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6A" w:rsidRDefault="0080286A" w:rsidP="0080286A">
      <w:pPr>
        <w:pStyle w:val="NormalWeb"/>
        <w:rPr>
          <w:rFonts w:ascii="SassoonCRInfantMedium" w:hAnsi="SassoonCRInfantMedium"/>
          <w:b/>
          <w:color w:val="000000"/>
        </w:rPr>
      </w:pPr>
      <w:r w:rsidRPr="00F27A69">
        <w:rPr>
          <w:rFonts w:ascii="SassoonCRInfantMedium" w:hAnsi="SassoonCRInfantMedium"/>
          <w:b/>
          <w:color w:val="000000"/>
        </w:rPr>
        <w:t>Nursery Home Learning</w:t>
      </w:r>
      <w:r w:rsidR="00F27A69">
        <w:rPr>
          <w:rFonts w:ascii="SassoonCRInfantMedium" w:hAnsi="SassoonCRInfantMedium"/>
          <w:b/>
          <w:color w:val="000000"/>
        </w:rPr>
        <w:t>- Week beginning 15/6/2020</w:t>
      </w:r>
    </w:p>
    <w:p w:rsidR="00F27A69" w:rsidRPr="00F27A69" w:rsidRDefault="00F27A69" w:rsidP="0080286A">
      <w:pPr>
        <w:pStyle w:val="NormalWeb"/>
        <w:rPr>
          <w:rFonts w:ascii="SassoonCRInfantMedium" w:hAnsi="SassoonCRInfantMedium"/>
          <w:b/>
          <w:color w:val="000000"/>
        </w:rPr>
      </w:pPr>
      <w:r>
        <w:rPr>
          <w:rFonts w:ascii="SassoonCRInfantMedium" w:hAnsi="SassoonCRInfantMedium"/>
          <w:b/>
          <w:color w:val="000000"/>
        </w:rPr>
        <w:t>Wednesday</w:t>
      </w:r>
    </w:p>
    <w:p w:rsidR="0080286A" w:rsidRPr="00F27A69" w:rsidRDefault="0080286A" w:rsidP="0080286A">
      <w:pPr>
        <w:pStyle w:val="NormalWeb"/>
        <w:rPr>
          <w:rFonts w:ascii="SassoonCRInfantMedium" w:hAnsi="SassoonCRInfantMedium"/>
          <w:color w:val="000000"/>
        </w:rPr>
      </w:pPr>
      <w:r w:rsidRPr="00F27A69">
        <w:rPr>
          <w:rFonts w:ascii="SassoonCRInfantMedium" w:hAnsi="SassoonCRInfantMedium"/>
          <w:color w:val="000000"/>
        </w:rPr>
        <w:t xml:space="preserve">Hello children and your grown-ups, we hope you are all well and staying safe at home. Below are your Nursery home learning tasks for today, including a special mission at the end for you to have a go at, if you want to. </w:t>
      </w:r>
      <w:r w:rsidR="00F27A69">
        <w:rPr>
          <w:rFonts w:ascii="SassoonCRInfantMedium" w:hAnsi="SassoonCRInfantMedium"/>
          <w:color w:val="000000"/>
        </w:rPr>
        <w:t>We just want to say well done to everyone who has been working so hard at home, you are all amazing! Please do share your work with us on Twitter @</w:t>
      </w:r>
      <w:proofErr w:type="spellStart"/>
      <w:r w:rsidR="00F27A69">
        <w:rPr>
          <w:rFonts w:ascii="SassoonCRInfantMedium" w:hAnsi="SassoonCRInfantMedium"/>
          <w:color w:val="000000"/>
        </w:rPr>
        <w:t>devnursery</w:t>
      </w:r>
      <w:proofErr w:type="spellEnd"/>
      <w:r w:rsidR="00F27A69">
        <w:rPr>
          <w:rFonts w:ascii="SassoonCRInfantMedium" w:hAnsi="SassoonCRInfantMedium"/>
          <w:color w:val="000000"/>
        </w:rPr>
        <w:t xml:space="preserve"> if you can and h</w:t>
      </w:r>
      <w:r w:rsidRPr="00F27A69">
        <w:rPr>
          <w:rFonts w:ascii="SassoonCRInfantMedium" w:hAnsi="SassoonCRInfantMedium"/>
          <w:color w:val="000000"/>
        </w:rPr>
        <w:t xml:space="preserve">ave another great day! </w:t>
      </w:r>
    </w:p>
    <w:p w:rsidR="00844D36" w:rsidRPr="00F27A69" w:rsidRDefault="0080286A" w:rsidP="0080286A">
      <w:pPr>
        <w:rPr>
          <w:rFonts w:ascii="SassoonCRInfantMedium" w:hAnsi="SassoonCRInfantMedium" w:cs="Times New Roman"/>
          <w:b/>
          <w:noProof/>
          <w:sz w:val="24"/>
          <w:szCs w:val="24"/>
          <w:lang w:eastAsia="en-GB"/>
        </w:rPr>
      </w:pPr>
      <w:r w:rsidRPr="00F27A69">
        <w:rPr>
          <w:rFonts w:ascii="SassoonCRInfantMedium" w:hAnsi="SassoonCRInfantMedium" w:cs="Times New Roman"/>
          <w:b/>
          <w:noProof/>
          <w:sz w:val="24"/>
          <w:szCs w:val="24"/>
          <w:lang w:eastAsia="en-GB"/>
        </w:rPr>
        <w:t>Phonics</w:t>
      </w:r>
    </w:p>
    <w:p w:rsidR="00844D36" w:rsidRPr="00F27A69" w:rsidRDefault="00844D36" w:rsidP="0080286A">
      <w:pPr>
        <w:rPr>
          <w:rFonts w:ascii="SassoonCRInfantMedium" w:hAnsi="SassoonCRInfantMedium" w:cs="Times New Roman"/>
          <w:noProof/>
          <w:sz w:val="24"/>
          <w:szCs w:val="24"/>
          <w:lang w:eastAsia="en-GB"/>
        </w:rPr>
      </w:pPr>
      <w:r w:rsidRPr="00F27A69">
        <w:rPr>
          <w:rFonts w:ascii="SassoonCRInfantMedium" w:hAnsi="SassoonCRInfantMedium" w:cs="Times New Roman"/>
          <w:noProof/>
          <w:sz w:val="24"/>
          <w:szCs w:val="24"/>
          <w:lang w:eastAsia="en-GB"/>
        </w:rPr>
        <w:t>This week we are learning the sound ‘g’</w:t>
      </w:r>
      <w:r w:rsidR="00F27A69">
        <w:rPr>
          <w:rFonts w:ascii="SassoonCRInfantMedium" w:hAnsi="SassoonCRInfantMedium" w:cs="Times New Roman"/>
          <w:noProof/>
          <w:sz w:val="24"/>
          <w:szCs w:val="24"/>
          <w:lang w:eastAsia="en-GB"/>
        </w:rPr>
        <w:t>. Practice writing</w:t>
      </w:r>
      <w:r w:rsidRPr="00F27A69">
        <w:rPr>
          <w:rFonts w:ascii="SassoonCRInfantMedium" w:hAnsi="SassoonCRInfantMedium" w:cs="Times New Roman"/>
          <w:noProof/>
          <w:sz w:val="24"/>
          <w:szCs w:val="24"/>
          <w:lang w:eastAsia="en-GB"/>
        </w:rPr>
        <w:t xml:space="preserve"> the letter and saying the sound out loud</w:t>
      </w:r>
      <w:r w:rsidR="00F27A69">
        <w:rPr>
          <w:rFonts w:ascii="SassoonCRInfantMedium" w:hAnsi="SassoonCRInfantMedium" w:cs="Times New Roman"/>
          <w:noProof/>
          <w:sz w:val="24"/>
          <w:szCs w:val="24"/>
          <w:lang w:eastAsia="en-GB"/>
        </w:rPr>
        <w:t>, use Mrs Patton’s Twitter videos to help if you need them @devnursery, then see if you can join the dots below to make the gloves and decorate them with lots of lovely ‘g’s all over.</w:t>
      </w:r>
    </w:p>
    <w:p w:rsidR="0080286A" w:rsidRDefault="00F27A69" w:rsidP="00F27A69">
      <w:pPr>
        <w:rPr>
          <w:rFonts w:ascii="SassoonCRInfantMedium" w:hAnsi="SassoonCRInfantMedium" w:cs="Times New Roman"/>
          <w:b/>
          <w:noProof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3CD669A0" wp14:editId="3CB41C93">
            <wp:extent cx="6645910" cy="5001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69" w:rsidRDefault="00F27A69" w:rsidP="00F27A69">
      <w:pPr>
        <w:rPr>
          <w:rFonts w:ascii="SassoonCRInfantMedium" w:hAnsi="SassoonCRInfantMedium" w:cs="Times New Roman"/>
          <w:b/>
          <w:noProof/>
          <w:sz w:val="24"/>
          <w:szCs w:val="24"/>
          <w:u w:val="single"/>
          <w:lang w:eastAsia="en-GB"/>
        </w:rPr>
      </w:pPr>
    </w:p>
    <w:p w:rsidR="00F27A69" w:rsidRDefault="00F27A69" w:rsidP="00F27A69">
      <w:pPr>
        <w:rPr>
          <w:rFonts w:ascii="SassoonCRInfantMedium" w:hAnsi="SassoonCRInfantMedium" w:cs="Times New Roman"/>
          <w:b/>
          <w:noProof/>
          <w:sz w:val="24"/>
          <w:szCs w:val="24"/>
          <w:u w:val="single"/>
          <w:lang w:eastAsia="en-GB"/>
        </w:rPr>
      </w:pPr>
    </w:p>
    <w:p w:rsidR="00F27A69" w:rsidRDefault="00F27A69" w:rsidP="00F27A69">
      <w:pPr>
        <w:rPr>
          <w:rFonts w:ascii="SassoonCRInfantMedium" w:hAnsi="SassoonCRInfantMedium" w:cs="Times New Roman"/>
          <w:b/>
          <w:noProof/>
          <w:sz w:val="24"/>
          <w:szCs w:val="24"/>
          <w:u w:val="single"/>
          <w:lang w:eastAsia="en-GB"/>
        </w:rPr>
      </w:pPr>
    </w:p>
    <w:p w:rsidR="00F27A69" w:rsidRDefault="00F27A69" w:rsidP="00F27A69">
      <w:pPr>
        <w:rPr>
          <w:rFonts w:ascii="SassoonCRInfantMedium" w:hAnsi="SassoonCRInfantMedium" w:cs="Times New Roman"/>
          <w:b/>
          <w:noProof/>
          <w:sz w:val="24"/>
          <w:szCs w:val="24"/>
          <w:u w:val="single"/>
          <w:lang w:eastAsia="en-GB"/>
        </w:rPr>
      </w:pPr>
    </w:p>
    <w:p w:rsidR="00F27A69" w:rsidRPr="00F27A69" w:rsidRDefault="00F27A69" w:rsidP="00F27A69">
      <w:pPr>
        <w:rPr>
          <w:rFonts w:ascii="SassoonCRInfantMedium" w:hAnsi="SassoonCRInfantMedium" w:cs="Times New Roman"/>
          <w:b/>
          <w:noProof/>
          <w:sz w:val="24"/>
          <w:szCs w:val="24"/>
          <w:u w:val="single"/>
          <w:lang w:eastAsia="en-GB"/>
        </w:rPr>
      </w:pPr>
    </w:p>
    <w:p w:rsidR="0080286A" w:rsidRPr="00F27A69" w:rsidRDefault="0080286A" w:rsidP="0080286A">
      <w:pPr>
        <w:rPr>
          <w:rFonts w:ascii="SassoonCRInfantMedium" w:hAnsi="SassoonCRInfantMedium" w:cs="Times New Roman"/>
          <w:b/>
          <w:noProof/>
          <w:sz w:val="24"/>
          <w:szCs w:val="24"/>
          <w:lang w:eastAsia="en-GB"/>
        </w:rPr>
      </w:pPr>
      <w:r w:rsidRPr="00F27A69">
        <w:rPr>
          <w:rFonts w:ascii="SassoonCRInfantMedium" w:hAnsi="SassoonCRInfantMedium" w:cs="Times New Roman"/>
          <w:b/>
          <w:noProof/>
          <w:sz w:val="24"/>
          <w:szCs w:val="24"/>
          <w:lang w:eastAsia="en-GB"/>
        </w:rPr>
        <w:lastRenderedPageBreak/>
        <w:t>English</w:t>
      </w:r>
    </w:p>
    <w:p w:rsidR="00F27A69" w:rsidRDefault="00F27A69" w:rsidP="00F27A69">
      <w:r>
        <w:rPr>
          <w:rFonts w:ascii="SassoonCRInfantMedium" w:hAnsi="SassoonCRInfantMedium" w:cs="Times New Roman"/>
          <w:noProof/>
          <w:sz w:val="24"/>
          <w:szCs w:val="24"/>
          <w:lang w:eastAsia="en-GB"/>
        </w:rPr>
        <w:t>Today we would like you to go on a scavenger hunt! Have a look at the list of treasure below that we would like you to try and find on your bookshelf:</w:t>
      </w:r>
      <w:r w:rsidRPr="00F27A69">
        <w:t xml:space="preserve"> </w:t>
      </w:r>
    </w:p>
    <w:p w:rsidR="0080286A" w:rsidRPr="00F27A69" w:rsidRDefault="00F27A69" w:rsidP="00F27A69">
      <w:pPr>
        <w:jc w:val="center"/>
        <w:rPr>
          <w:rFonts w:ascii="SassoonCRInfantMedium" w:hAnsi="SassoonCRInfantMedium" w:cs="Times New Roman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810000" cy="4933950"/>
            <wp:effectExtent l="0" t="0" r="0" b="0"/>
            <wp:docPr id="2" name="Picture 2" descr="Bookshelf Scavenger Hunt | Worksheets &amp; Printables | Scholast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helf Scavenger Hunt | Worksheets &amp; Printables | Scholastic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6A" w:rsidRPr="00AB2A63" w:rsidRDefault="0080286A" w:rsidP="0080286A">
      <w:pPr>
        <w:rPr>
          <w:rFonts w:ascii="SassoonCRInfantMedium" w:hAnsi="SassoonCRInfantMedium" w:cs="Times New Roman"/>
          <w:b/>
          <w:noProof/>
          <w:sz w:val="24"/>
          <w:szCs w:val="24"/>
          <w:lang w:eastAsia="en-GB"/>
        </w:rPr>
      </w:pPr>
      <w:r w:rsidRPr="00AB2A63">
        <w:rPr>
          <w:rFonts w:ascii="SassoonCRInfantMedium" w:hAnsi="SassoonCRInfantMedium" w:cs="Times New Roman"/>
          <w:b/>
          <w:noProof/>
          <w:sz w:val="24"/>
          <w:szCs w:val="24"/>
          <w:lang w:eastAsia="en-GB"/>
        </w:rPr>
        <w:t>Maths</w:t>
      </w:r>
    </w:p>
    <w:p w:rsidR="00CB5EEA" w:rsidRDefault="00AB2A63" w:rsidP="0080286A">
      <w:pPr>
        <w:rPr>
          <w:rFonts w:ascii="SassoonCRInfantMedium" w:hAnsi="SassoonCRInfantMedium" w:cs="Times New Roman"/>
          <w:noProof/>
          <w:sz w:val="24"/>
          <w:szCs w:val="24"/>
          <w:lang w:eastAsia="en-GB"/>
        </w:rPr>
      </w:pPr>
      <w:r>
        <w:rPr>
          <w:rFonts w:ascii="SassoonCRInfantMedium" w:hAnsi="SassoonCRInfantMedium" w:cs="Times New Roman"/>
          <w:noProof/>
          <w:sz w:val="24"/>
          <w:szCs w:val="24"/>
          <w:lang w:eastAsia="en-GB"/>
        </w:rPr>
        <w:t>Today we are practicing writing the number 8. Number 8 is a very curly number, and a tricky one to write so you might have to praictce this one a little bit more than usual until you get it right. Have a go first and then seeif you can complete the activity below:</w:t>
      </w:r>
    </w:p>
    <w:p w:rsidR="00AB2A63" w:rsidRDefault="00AB2A63" w:rsidP="0080286A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6BCAB7E7" wp14:editId="5A295E44">
            <wp:extent cx="6645910" cy="4482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A6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90B4703" wp14:editId="4703A9BD">
            <wp:extent cx="6645910" cy="4547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4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A63" w:rsidRDefault="00AB2A63" w:rsidP="0080286A">
      <w:pPr>
        <w:rPr>
          <w:noProof/>
          <w:lang w:eastAsia="en-GB"/>
        </w:rPr>
      </w:pPr>
    </w:p>
    <w:p w:rsidR="00AB2A63" w:rsidRPr="00AB2A63" w:rsidRDefault="00AB2A63" w:rsidP="0080286A">
      <w:pPr>
        <w:rPr>
          <w:rFonts w:ascii="SassoonCRInfantMedium" w:hAnsi="SassoonCRInfantMedium" w:cs="Times New Roman"/>
          <w:noProof/>
          <w:sz w:val="24"/>
          <w:szCs w:val="24"/>
          <w:lang w:eastAsia="en-GB"/>
        </w:rPr>
      </w:pPr>
    </w:p>
    <w:p w:rsidR="00CB5EEA" w:rsidRPr="00AB2A63" w:rsidRDefault="00CB5EEA" w:rsidP="00CB5EEA">
      <w:pPr>
        <w:rPr>
          <w:rFonts w:ascii="SassoonCRInfantMedium" w:hAnsi="SassoonCRInfantMedium"/>
          <w:b/>
          <w:noProof/>
          <w:sz w:val="24"/>
          <w:szCs w:val="24"/>
          <w:lang w:eastAsia="en-GB"/>
        </w:rPr>
      </w:pPr>
      <w:r w:rsidRPr="00AB2A63">
        <w:rPr>
          <w:rFonts w:ascii="SassoonCRInfantMedium" w:hAnsi="SassoonCRInfantMedium"/>
          <w:b/>
          <w:noProof/>
          <w:sz w:val="24"/>
          <w:szCs w:val="24"/>
          <w:lang w:eastAsia="en-GB"/>
        </w:rPr>
        <w:lastRenderedPageBreak/>
        <w:t>Special Mission</w:t>
      </w:r>
    </w:p>
    <w:p w:rsidR="00CB5EEA" w:rsidRPr="00AB2A63" w:rsidRDefault="00CB5EEA" w:rsidP="00CB5EEA">
      <w:pPr>
        <w:rPr>
          <w:rFonts w:ascii="SassoonCRInfantMedium" w:hAnsi="SassoonCRInfantMedium"/>
          <w:noProof/>
          <w:sz w:val="24"/>
          <w:szCs w:val="24"/>
          <w:lang w:eastAsia="en-GB"/>
        </w:rPr>
      </w:pPr>
      <w:r w:rsidRPr="00F27A69">
        <w:rPr>
          <w:rFonts w:ascii="SassoonCRInfantMedium" w:hAnsi="SassoonCRInfantMedium"/>
          <w:noProof/>
          <w:sz w:val="24"/>
          <w:szCs w:val="24"/>
          <w:lang w:eastAsia="en-GB"/>
        </w:rPr>
        <w:t>Lets have fun with this snake</w:t>
      </w:r>
      <w:r w:rsidR="00AB2A63">
        <w:rPr>
          <w:rFonts w:ascii="SassoonCRInfantMedium" w:hAnsi="SassoonCRInfantMedium"/>
          <w:noProof/>
          <w:sz w:val="24"/>
          <w:szCs w:val="24"/>
          <w:lang w:eastAsia="en-GB"/>
        </w:rPr>
        <w:t>s</w:t>
      </w:r>
      <w:r w:rsidRPr="00F27A69">
        <w:rPr>
          <w:rFonts w:ascii="SassoonCRInfantMedium" w:hAnsi="SassoonCRInfantMedium"/>
          <w:noProof/>
          <w:sz w:val="24"/>
          <w:szCs w:val="24"/>
          <w:lang w:eastAsia="en-GB"/>
        </w:rPr>
        <w:t xml:space="preserve"> and ladder</w:t>
      </w:r>
      <w:r w:rsidR="00AB2A63">
        <w:rPr>
          <w:rFonts w:ascii="SassoonCRInfantMedium" w:hAnsi="SassoonCRInfantMedium"/>
          <w:noProof/>
          <w:sz w:val="24"/>
          <w:szCs w:val="24"/>
          <w:lang w:eastAsia="en-GB"/>
        </w:rPr>
        <w:t>s</w:t>
      </w:r>
      <w:r w:rsidRPr="00F27A69">
        <w:rPr>
          <w:rFonts w:ascii="SassoonCRInfantMedium" w:hAnsi="SassoonCRInfantMedium"/>
          <w:noProof/>
          <w:sz w:val="24"/>
          <w:szCs w:val="24"/>
          <w:lang w:eastAsia="en-GB"/>
        </w:rPr>
        <w:t xml:space="preserve"> game,</w:t>
      </w:r>
      <w:r w:rsidR="00AB2A63">
        <w:rPr>
          <w:rFonts w:ascii="SassoonCRInfantMedium" w:hAnsi="SassoonCRInfantMedium"/>
          <w:noProof/>
          <w:sz w:val="24"/>
          <w:szCs w:val="24"/>
          <w:lang w:eastAsia="en-GB"/>
        </w:rPr>
        <w:t xml:space="preserve"> all you need is a die</w:t>
      </w:r>
      <w:r w:rsidRPr="00F27A69">
        <w:rPr>
          <w:rFonts w:ascii="SassoonCRInfantMedium" w:hAnsi="SassoonCRInfantMedium"/>
          <w:noProof/>
          <w:sz w:val="24"/>
          <w:szCs w:val="24"/>
          <w:lang w:eastAsia="en-GB"/>
        </w:rPr>
        <w:t xml:space="preserve">. If </w:t>
      </w:r>
      <w:r w:rsidR="00AB2A63">
        <w:rPr>
          <w:rFonts w:ascii="SassoonCRInfantMedium" w:hAnsi="SassoonCRInfantMedium"/>
          <w:noProof/>
          <w:sz w:val="24"/>
          <w:szCs w:val="24"/>
          <w:lang w:eastAsia="en-GB"/>
        </w:rPr>
        <w:t>you don’t have one then</w:t>
      </w:r>
      <w:r w:rsidRPr="00F27A69">
        <w:rPr>
          <w:rFonts w:ascii="SassoonCRInfantMedium" w:hAnsi="SassoonCRInfantMedium"/>
          <w:noProof/>
          <w:sz w:val="24"/>
          <w:szCs w:val="24"/>
          <w:lang w:eastAsia="en-GB"/>
        </w:rPr>
        <w:t xml:space="preserve"> do not worry</w:t>
      </w:r>
      <w:r w:rsidR="00AB2A63">
        <w:rPr>
          <w:rFonts w:ascii="SassoonCRInfantMedium" w:hAnsi="SassoonCRInfantMedium"/>
          <w:noProof/>
          <w:sz w:val="24"/>
          <w:szCs w:val="24"/>
          <w:lang w:eastAsia="en-GB"/>
        </w:rPr>
        <w:t>,</w:t>
      </w:r>
      <w:r w:rsidRPr="00F27A69">
        <w:rPr>
          <w:rFonts w:ascii="SassoonCRInfantMedium" w:hAnsi="SassoonCRInfantMedium"/>
          <w:noProof/>
          <w:sz w:val="24"/>
          <w:szCs w:val="24"/>
          <w:lang w:eastAsia="en-GB"/>
        </w:rPr>
        <w:t xml:space="preserve"> there is a template </w:t>
      </w:r>
      <w:r w:rsidR="00AB2A63">
        <w:rPr>
          <w:rFonts w:ascii="SassoonCRInfantMedium" w:hAnsi="SassoonCRInfantMedium"/>
          <w:noProof/>
          <w:sz w:val="24"/>
          <w:szCs w:val="24"/>
          <w:lang w:eastAsia="en-GB"/>
        </w:rPr>
        <w:t>at the end, have a go together and enjoy!</w:t>
      </w:r>
    </w:p>
    <w:p w:rsidR="00CB5EEA" w:rsidRPr="00F27A69" w:rsidRDefault="00CB5EEA" w:rsidP="00AB2A63">
      <w:pPr>
        <w:jc w:val="center"/>
        <w:rPr>
          <w:rFonts w:ascii="SassoonCRInfantMedium" w:hAnsi="SassoonCRInfantMedium"/>
          <w:b/>
          <w:noProof/>
          <w:sz w:val="24"/>
          <w:szCs w:val="24"/>
          <w:u w:val="single"/>
          <w:lang w:eastAsia="en-GB"/>
        </w:rPr>
      </w:pPr>
      <w:r w:rsidRPr="00F27A69">
        <w:rPr>
          <w:rFonts w:ascii="SassoonCRInfantMedium" w:hAnsi="SassoonCRInfantMedium"/>
          <w:noProof/>
          <w:sz w:val="24"/>
          <w:szCs w:val="24"/>
          <w:lang w:eastAsia="en-GB"/>
        </w:rPr>
        <w:drawing>
          <wp:inline distT="0" distB="0" distL="0" distR="0">
            <wp:extent cx="5138466" cy="4280122"/>
            <wp:effectExtent l="19050" t="0" r="5034" b="0"/>
            <wp:docPr id="13" name="Picture 13" descr="Like snakes and ladders. But just snakes&quot; • Right to Re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ke snakes and ladders. But just snakes&quot; • Right to Re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02" cy="42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EEA" w:rsidRPr="00F27A69" w:rsidRDefault="00AB2A63" w:rsidP="00AB2A63">
      <w:pPr>
        <w:jc w:val="center"/>
        <w:rPr>
          <w:rFonts w:ascii="SassoonCRInfantMedium" w:hAnsi="SassoonCRInfantMedium"/>
          <w:b/>
          <w:noProof/>
          <w:sz w:val="24"/>
          <w:szCs w:val="24"/>
          <w:u w:val="single"/>
          <w:lang w:eastAsia="en-GB"/>
        </w:rPr>
      </w:pPr>
      <w:r w:rsidRPr="00F27A69">
        <w:rPr>
          <w:rFonts w:ascii="SassoonCRInfantMedium" w:hAnsi="SassoonCRInfantMedium"/>
          <w:noProof/>
          <w:sz w:val="24"/>
          <w:szCs w:val="24"/>
          <w:lang w:eastAsia="en-GB"/>
        </w:rPr>
        <w:lastRenderedPageBreak/>
        <w:drawing>
          <wp:inline distT="0" distB="0" distL="0" distR="0" wp14:anchorId="32FFB519" wp14:editId="16D3561A">
            <wp:extent cx="5731510" cy="7422305"/>
            <wp:effectExtent l="19050" t="0" r="2540" b="0"/>
            <wp:docPr id="16" name="Picture 16" descr="Dye Cube Template - free to use (With images) | Box template, Gif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ye Cube Template - free to use (With images) | Box template, Gift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EEA" w:rsidRPr="00F27A69" w:rsidRDefault="00CB5EEA" w:rsidP="00CB5EEA">
      <w:pPr>
        <w:rPr>
          <w:rFonts w:ascii="SassoonCRInfantMedium" w:hAnsi="SassoonCRInfantMedium"/>
          <w:b/>
          <w:noProof/>
          <w:sz w:val="24"/>
          <w:szCs w:val="24"/>
          <w:u w:val="single"/>
          <w:lang w:eastAsia="en-GB"/>
        </w:rPr>
      </w:pPr>
    </w:p>
    <w:p w:rsidR="00CB5EEA" w:rsidRPr="00F27A69" w:rsidRDefault="00CB5EEA" w:rsidP="0080286A">
      <w:pPr>
        <w:rPr>
          <w:rFonts w:ascii="SassoonCRInfantMedium" w:hAnsi="SassoonCRInfantMedium" w:cs="Times New Roman"/>
          <w:b/>
          <w:noProof/>
          <w:sz w:val="24"/>
          <w:szCs w:val="24"/>
          <w:u w:val="single"/>
          <w:lang w:eastAsia="en-GB"/>
        </w:rPr>
      </w:pPr>
    </w:p>
    <w:p w:rsidR="0080286A" w:rsidRPr="00F27A69" w:rsidRDefault="0080286A">
      <w:pPr>
        <w:rPr>
          <w:rFonts w:ascii="SassoonCRInfantMedium" w:hAnsi="SassoonCRInfantMedium"/>
          <w:sz w:val="24"/>
          <w:szCs w:val="24"/>
        </w:rPr>
      </w:pPr>
    </w:p>
    <w:sectPr w:rsidR="0080286A" w:rsidRPr="00F27A69" w:rsidSect="00F27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6A"/>
    <w:rsid w:val="00080DDB"/>
    <w:rsid w:val="003804C5"/>
    <w:rsid w:val="00432ADD"/>
    <w:rsid w:val="0049605E"/>
    <w:rsid w:val="0080286A"/>
    <w:rsid w:val="00844D36"/>
    <w:rsid w:val="008B6843"/>
    <w:rsid w:val="00994CC3"/>
    <w:rsid w:val="009B7D5C"/>
    <w:rsid w:val="00AB2A63"/>
    <w:rsid w:val="00C11D17"/>
    <w:rsid w:val="00CB5EEA"/>
    <w:rsid w:val="00F2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DD8D"/>
  <w15:docId w15:val="{3D7CFEAF-C895-4816-B55C-F44541DA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E18DCF30B5B46A5F563CB87AC3632" ma:contentTypeVersion="11" ma:contentTypeDescription="Create a new document." ma:contentTypeScope="" ma:versionID="0f72cf1df54928a005b5be04ec003b03">
  <xsd:schema xmlns:xsd="http://www.w3.org/2001/XMLSchema" xmlns:xs="http://www.w3.org/2001/XMLSchema" xmlns:p="http://schemas.microsoft.com/office/2006/metadata/properties" xmlns:ns2="35331ba1-bb34-4a45-b269-5405ae87a816" xmlns:ns3="3a582e34-7c99-4ea1-9d1a-c31bf0dbdecd" targetNamespace="http://schemas.microsoft.com/office/2006/metadata/properties" ma:root="true" ma:fieldsID="d625986b6736abf3191e9b4aab2bdabb" ns2:_="" ns3:_="">
    <xsd:import namespace="35331ba1-bb34-4a45-b269-5405ae87a816"/>
    <xsd:import namespace="3a582e34-7c99-4ea1-9d1a-c31bf0dbd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1ba1-bb34-4a45-b269-5405ae87a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2e34-7c99-4ea1-9d1a-c31bf0dbd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C3AB9-CEC5-4934-B831-4F2582B56D9F}"/>
</file>

<file path=customXml/itemProps2.xml><?xml version="1.0" encoding="utf-8"?>
<ds:datastoreItem xmlns:ds="http://schemas.openxmlformats.org/officeDocument/2006/customXml" ds:itemID="{A029A38C-1B1B-4AF6-9D46-39199ABEAB39}"/>
</file>

<file path=customXml/itemProps3.xml><?xml version="1.0" encoding="utf-8"?>
<ds:datastoreItem xmlns:ds="http://schemas.openxmlformats.org/officeDocument/2006/customXml" ds:itemID="{9CE14299-B9CA-4555-8BF9-9289E9251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</dc:creator>
  <cp:lastModifiedBy>DEVstaff</cp:lastModifiedBy>
  <cp:revision>2</cp:revision>
  <dcterms:created xsi:type="dcterms:W3CDTF">2020-06-10T14:56:00Z</dcterms:created>
  <dcterms:modified xsi:type="dcterms:W3CDTF">2020-06-10T14:56:00Z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0x01010070BE18DCF30B5B46A5F563CB87AC3632</vt:lpwstr>
  </property>
</Properties>
</file>