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BA351" w14:textId="3BBEB4E8" w:rsidR="00F87A06" w:rsidRPr="00CF6EAF" w:rsidRDefault="00F87A06" w:rsidP="00F87A06">
      <w:pPr>
        <w:pStyle w:val="NormalWeb"/>
        <w:rPr>
          <w:rFonts w:ascii="SassoonCRInfantMedium" w:hAnsi="SassoonCRInfantMedium"/>
          <w:color w:val="000000"/>
        </w:rPr>
      </w:pPr>
      <w:r w:rsidRPr="18370D51">
        <w:rPr>
          <w:rFonts w:ascii="SassoonCRInfantMedium" w:hAnsi="SassoonCRInfantMedium"/>
          <w:b/>
          <w:bCs/>
          <w:color w:val="000000" w:themeColor="text1"/>
        </w:rPr>
        <w:t xml:space="preserve">Nursery </w:t>
      </w:r>
      <w:r w:rsidR="00844884" w:rsidRPr="18370D51">
        <w:rPr>
          <w:rFonts w:ascii="SassoonCRInfantMedium" w:hAnsi="SassoonCRInfantMedium"/>
          <w:b/>
          <w:bCs/>
          <w:color w:val="000000" w:themeColor="text1"/>
        </w:rPr>
        <w:t xml:space="preserve">Home Learning- Week Beginning </w:t>
      </w:r>
      <w:r w:rsidR="08B88EA1" w:rsidRPr="18370D51">
        <w:rPr>
          <w:rFonts w:ascii="SassoonCRInfantMedium" w:hAnsi="SassoonCRInfantMedium"/>
          <w:b/>
          <w:bCs/>
          <w:color w:val="000000" w:themeColor="text1"/>
        </w:rPr>
        <w:t>8</w:t>
      </w:r>
      <w:r w:rsidR="00844884" w:rsidRPr="18370D51">
        <w:rPr>
          <w:rFonts w:ascii="SassoonCRInfantMedium" w:hAnsi="SassoonCRInfantMedium"/>
          <w:b/>
          <w:bCs/>
          <w:color w:val="000000" w:themeColor="text1"/>
        </w:rPr>
        <w:t>/6</w:t>
      </w:r>
      <w:r w:rsidRPr="18370D51">
        <w:rPr>
          <w:rFonts w:ascii="SassoonCRInfantMedium" w:hAnsi="SassoonCRInfantMedium"/>
          <w:b/>
          <w:bCs/>
          <w:color w:val="000000" w:themeColor="text1"/>
        </w:rPr>
        <w:t>/2020</w:t>
      </w:r>
    </w:p>
    <w:p w14:paraId="6D201202" w14:textId="1895581D" w:rsidR="00997D57" w:rsidRDefault="00997D57" w:rsidP="18370D51">
      <w:pPr>
        <w:pStyle w:val="NormalWeb"/>
        <w:rPr>
          <w:rFonts w:ascii="SassoonCRInfantMedium" w:hAnsi="SassoonCRInfantMedium"/>
          <w:b/>
          <w:bCs/>
          <w:color w:val="000000" w:themeColor="text1"/>
        </w:rPr>
      </w:pPr>
      <w:r w:rsidRPr="18370D51">
        <w:rPr>
          <w:rFonts w:ascii="SassoonCRInfantMedium" w:hAnsi="SassoonCRInfantMedium"/>
          <w:b/>
          <w:bCs/>
          <w:color w:val="000000" w:themeColor="text1"/>
        </w:rPr>
        <w:t>T</w:t>
      </w:r>
      <w:r w:rsidR="023132A6" w:rsidRPr="18370D51">
        <w:rPr>
          <w:rFonts w:ascii="SassoonCRInfantMedium" w:hAnsi="SassoonCRInfantMedium"/>
          <w:b/>
          <w:bCs/>
          <w:color w:val="000000" w:themeColor="text1"/>
        </w:rPr>
        <w:t>hursday</w:t>
      </w:r>
    </w:p>
    <w:p w14:paraId="723A7F77" w14:textId="77777777" w:rsidR="00F87A06" w:rsidRPr="00CF6EAF" w:rsidRDefault="00F87A06" w:rsidP="00F87A06">
      <w:pPr>
        <w:pStyle w:val="NormalWeb"/>
        <w:rPr>
          <w:rFonts w:ascii="SassoonCRInfantMedium" w:hAnsi="SassoonCRInfantMedium"/>
          <w:color w:val="000000"/>
        </w:rPr>
      </w:pPr>
      <w:r w:rsidRPr="18370D51">
        <w:rPr>
          <w:rFonts w:ascii="SassoonCRInfantMedium" w:hAnsi="SassoonCRInfantMedium"/>
          <w:color w:val="000000" w:themeColor="text1"/>
        </w:rPr>
        <w:t xml:space="preserve">Hello children and your grown-ups, we hope you are all well and staying safe at home. </w:t>
      </w:r>
      <w:r w:rsidR="00844884" w:rsidRPr="18370D51">
        <w:rPr>
          <w:rFonts w:ascii="SassoonCRInfantMedium" w:hAnsi="SassoonCRInfantMedium"/>
          <w:color w:val="000000" w:themeColor="text1"/>
        </w:rPr>
        <w:t>Below are your home learning challe</w:t>
      </w:r>
      <w:r w:rsidR="00997D57" w:rsidRPr="18370D51">
        <w:rPr>
          <w:rFonts w:ascii="SassoonCRInfantMedium" w:hAnsi="SassoonCRInfantMedium"/>
          <w:color w:val="000000" w:themeColor="text1"/>
        </w:rPr>
        <w:t>nges for today, including a</w:t>
      </w:r>
      <w:r w:rsidR="00844884" w:rsidRPr="18370D51">
        <w:rPr>
          <w:rFonts w:ascii="SassoonCRInfantMedium" w:hAnsi="SassoonCRInfantMedium"/>
          <w:color w:val="000000" w:themeColor="text1"/>
        </w:rPr>
        <w:t xml:space="preserve"> special mission for you to try. As always, Mrs Patton has put videos on Twitter to help with this week’s home learning so check out @</w:t>
      </w:r>
      <w:proofErr w:type="spellStart"/>
      <w:r w:rsidR="00844884" w:rsidRPr="18370D51">
        <w:rPr>
          <w:rFonts w:ascii="SassoonCRInfantMedium" w:hAnsi="SassoonCRInfantMedium"/>
          <w:color w:val="000000" w:themeColor="text1"/>
        </w:rPr>
        <w:t>devnursery</w:t>
      </w:r>
      <w:proofErr w:type="spellEnd"/>
      <w:r w:rsidR="00844884" w:rsidRPr="18370D51">
        <w:rPr>
          <w:rFonts w:ascii="SassoonCRInfantMedium" w:hAnsi="SassoonCRInfantMedium"/>
          <w:color w:val="000000" w:themeColor="text1"/>
        </w:rPr>
        <w:t xml:space="preserve"> for support, she also retweets what you wonderful children have been up to, so take a look and you might spot some of your friends. Have a</w:t>
      </w:r>
      <w:r w:rsidR="00997D57" w:rsidRPr="18370D51">
        <w:rPr>
          <w:rFonts w:ascii="SassoonCRInfantMedium" w:hAnsi="SassoonCRInfantMedium"/>
          <w:color w:val="000000" w:themeColor="text1"/>
        </w:rPr>
        <w:t>nother</w:t>
      </w:r>
      <w:r w:rsidR="00844884" w:rsidRPr="18370D51">
        <w:rPr>
          <w:rFonts w:ascii="SassoonCRInfantMedium" w:hAnsi="SassoonCRInfantMedium"/>
          <w:color w:val="000000" w:themeColor="text1"/>
        </w:rPr>
        <w:t xml:space="preserve"> great day!</w:t>
      </w:r>
    </w:p>
    <w:p w14:paraId="5D58223D" w14:textId="7B079B1A" w:rsidR="18370D51" w:rsidRDefault="18370D51" w:rsidP="18370D51">
      <w:pPr>
        <w:rPr>
          <w:rFonts w:ascii="SassoonCRInfantMedium" w:hAnsi="SassoonCRInfantMedium"/>
          <w:b/>
          <w:bCs/>
          <w:sz w:val="24"/>
          <w:szCs w:val="24"/>
        </w:rPr>
      </w:pPr>
    </w:p>
    <w:p w14:paraId="7A907702" w14:textId="77777777" w:rsidR="007D3FF0" w:rsidRPr="00CF6EAF" w:rsidRDefault="00E65E32">
      <w:pPr>
        <w:rPr>
          <w:rFonts w:ascii="SassoonCRInfantMedium" w:hAnsi="SassoonCRInfantMedium"/>
          <w:b/>
          <w:sz w:val="24"/>
          <w:szCs w:val="24"/>
        </w:rPr>
      </w:pPr>
      <w:r w:rsidRPr="00CF6EAF">
        <w:rPr>
          <w:rFonts w:ascii="SassoonCRInfantMedium" w:hAnsi="SassoonCRInfantMedium"/>
          <w:b/>
          <w:sz w:val="24"/>
          <w:szCs w:val="24"/>
        </w:rPr>
        <w:t>Phonics</w:t>
      </w:r>
    </w:p>
    <w:p w14:paraId="65A4D082" w14:textId="7F87FC9C" w:rsidR="00B13B7A" w:rsidRDefault="00E65E32" w:rsidP="000401B6">
      <w:pPr>
        <w:rPr>
          <w:rFonts w:ascii="SassoonCRInfantMedium" w:hAnsi="SassoonCRInfantMedium"/>
          <w:sz w:val="24"/>
          <w:szCs w:val="24"/>
        </w:rPr>
      </w:pPr>
      <w:r w:rsidRPr="18370D51">
        <w:rPr>
          <w:rFonts w:ascii="SassoonCRInfantMedium" w:hAnsi="SassoonCRInfantMedium"/>
          <w:sz w:val="24"/>
          <w:szCs w:val="24"/>
        </w:rPr>
        <w:t>T</w:t>
      </w:r>
      <w:r w:rsidR="000401B6" w:rsidRPr="18370D51">
        <w:rPr>
          <w:rFonts w:ascii="SassoonCRInfantMedium" w:hAnsi="SassoonCRInfantMedium"/>
          <w:sz w:val="24"/>
          <w:szCs w:val="24"/>
        </w:rPr>
        <w:t xml:space="preserve">his week we are </w:t>
      </w:r>
      <w:r w:rsidR="00997D57" w:rsidRPr="18370D51">
        <w:rPr>
          <w:rFonts w:ascii="SassoonCRInfantMedium" w:hAnsi="SassoonCRInfantMedium"/>
          <w:sz w:val="24"/>
          <w:szCs w:val="24"/>
        </w:rPr>
        <w:t>learning our</w:t>
      </w:r>
      <w:r w:rsidR="00844884" w:rsidRPr="18370D51">
        <w:rPr>
          <w:rFonts w:ascii="SassoonCRInfantMedium" w:hAnsi="SassoonCRInfantMedium"/>
          <w:sz w:val="24"/>
          <w:szCs w:val="24"/>
        </w:rPr>
        <w:t xml:space="preserve"> new sound ‘</w:t>
      </w:r>
      <w:r w:rsidR="0A0D6C9D" w:rsidRPr="18370D51">
        <w:rPr>
          <w:rFonts w:ascii="SassoonCRInfantMedium" w:hAnsi="SassoonCRInfantMedium"/>
          <w:sz w:val="24"/>
          <w:szCs w:val="24"/>
        </w:rPr>
        <w:t>d</w:t>
      </w:r>
      <w:r w:rsidR="00844884" w:rsidRPr="18370D51">
        <w:rPr>
          <w:rFonts w:ascii="SassoonCRInfantMedium" w:hAnsi="SassoonCRInfantMedium"/>
          <w:sz w:val="24"/>
          <w:szCs w:val="24"/>
        </w:rPr>
        <w:t xml:space="preserve">’. </w:t>
      </w:r>
      <w:r w:rsidR="00997D57" w:rsidRPr="18370D51">
        <w:rPr>
          <w:rFonts w:ascii="SassoonCRInfantMedium" w:hAnsi="SassoonCRInfantMedium"/>
          <w:sz w:val="24"/>
          <w:szCs w:val="24"/>
        </w:rPr>
        <w:t xml:space="preserve">Today </w:t>
      </w:r>
      <w:r w:rsidR="11C3A165" w:rsidRPr="18370D51">
        <w:rPr>
          <w:rFonts w:ascii="SassoonCRInfantMedium" w:hAnsi="SassoonCRInfantMedium"/>
          <w:sz w:val="24"/>
          <w:szCs w:val="24"/>
        </w:rPr>
        <w:t>let’s play a guessing game</w:t>
      </w:r>
      <w:r w:rsidR="54C9984F" w:rsidRPr="18370D51">
        <w:rPr>
          <w:rFonts w:ascii="SassoonCRInfantMedium" w:hAnsi="SassoonCRInfantMedium"/>
          <w:sz w:val="24"/>
          <w:szCs w:val="24"/>
        </w:rPr>
        <w:t>, your grown up will read out the clues and let</w:t>
      </w:r>
      <w:r w:rsidR="7FB58CC0" w:rsidRPr="18370D51">
        <w:rPr>
          <w:rFonts w:ascii="SassoonCRInfantMedium" w:hAnsi="SassoonCRInfantMedium"/>
          <w:sz w:val="24"/>
          <w:szCs w:val="24"/>
        </w:rPr>
        <w:t>’</w:t>
      </w:r>
      <w:r w:rsidR="54C9984F" w:rsidRPr="18370D51">
        <w:rPr>
          <w:rFonts w:ascii="SassoonCRInfantMedium" w:hAnsi="SassoonCRInfantMedium"/>
          <w:sz w:val="24"/>
          <w:szCs w:val="24"/>
        </w:rPr>
        <w:t>s see if you can guess t</w:t>
      </w:r>
      <w:r w:rsidR="00A95490">
        <w:rPr>
          <w:rFonts w:ascii="SassoonCRInfantMedium" w:hAnsi="SassoonCRInfantMedium"/>
          <w:sz w:val="24"/>
          <w:szCs w:val="24"/>
        </w:rPr>
        <w:t>he words that begin with sound ‘d’</w:t>
      </w:r>
      <w:r w:rsidR="54C9984F" w:rsidRPr="18370D51">
        <w:rPr>
          <w:rFonts w:ascii="SassoonCRInfantMedium" w:hAnsi="SassoonCRInfantMedium"/>
          <w:sz w:val="24"/>
          <w:szCs w:val="24"/>
        </w:rPr>
        <w:t xml:space="preserve">. </w:t>
      </w:r>
      <w:r w:rsidR="47CA8882" w:rsidRPr="18370D51">
        <w:rPr>
          <w:rFonts w:ascii="SassoonCRInfantMedium" w:hAnsi="SassoonCRInfantMedium"/>
          <w:sz w:val="24"/>
          <w:szCs w:val="24"/>
        </w:rPr>
        <w:t xml:space="preserve">I have added some pictures to help if you get stuck. </w:t>
      </w:r>
      <w:r w:rsidR="234285F8" w:rsidRPr="18370D51">
        <w:rPr>
          <w:rFonts w:ascii="SassoonCRInfantMedium" w:hAnsi="SassoonCRInfantMedium"/>
          <w:sz w:val="24"/>
          <w:szCs w:val="24"/>
        </w:rPr>
        <w:t xml:space="preserve">If you enjoy this guessing game why not try making up your own. </w:t>
      </w:r>
      <w:r w:rsidR="2C2AB65F" w:rsidRPr="18370D51">
        <w:rPr>
          <w:rFonts w:ascii="SassoonCRInfantMedium" w:hAnsi="SassoonCRInfantMedium"/>
          <w:sz w:val="24"/>
          <w:szCs w:val="24"/>
        </w:rPr>
        <w:t>Remember all thes</w:t>
      </w:r>
      <w:r w:rsidR="00A95490">
        <w:rPr>
          <w:rFonts w:ascii="SassoonCRInfantMedium" w:hAnsi="SassoonCRInfantMedium"/>
          <w:sz w:val="24"/>
          <w:szCs w:val="24"/>
        </w:rPr>
        <w:t>e words begin with the sound ‘d’</w:t>
      </w:r>
      <w:r w:rsidR="2C2AB65F" w:rsidRPr="18370D51">
        <w:rPr>
          <w:rFonts w:ascii="SassoonCRInfantMedium" w:hAnsi="SassoonCRInfantMedium"/>
          <w:sz w:val="24"/>
          <w:szCs w:val="24"/>
        </w:rPr>
        <w:t xml:space="preserve">. Have fun! </w:t>
      </w:r>
    </w:p>
    <w:p w14:paraId="232DCB2A" w14:textId="3D125FC2" w:rsidR="00997D57" w:rsidRDefault="234285F8" w:rsidP="18370D51">
      <w:pPr>
        <w:rPr>
          <w:rFonts w:ascii="SassoonCRInfantMedium" w:hAnsi="SassoonCRInfantMedium"/>
          <w:sz w:val="24"/>
          <w:szCs w:val="24"/>
        </w:rPr>
      </w:pPr>
      <w:r w:rsidRPr="18370D51">
        <w:rPr>
          <w:rFonts w:ascii="SassoonCRInfantMedium" w:hAnsi="SassoonCRInfantMedium"/>
          <w:sz w:val="24"/>
          <w:szCs w:val="24"/>
        </w:rPr>
        <w:t>1) I am an animal that barks and wags my tail, what am I?</w:t>
      </w:r>
    </w:p>
    <w:p w14:paraId="412EF4A7" w14:textId="0CFDFF98" w:rsidR="00997D57" w:rsidRDefault="234285F8" w:rsidP="18370D51">
      <w:pPr>
        <w:rPr>
          <w:rFonts w:ascii="SassoonCRInfantMedium" w:hAnsi="SassoonCRInfantMedium"/>
          <w:sz w:val="24"/>
          <w:szCs w:val="24"/>
        </w:rPr>
      </w:pPr>
      <w:r w:rsidRPr="18370D51">
        <w:rPr>
          <w:rFonts w:ascii="SassoonCRInfantMedium" w:hAnsi="SassoonCRInfantMedium"/>
          <w:sz w:val="24"/>
          <w:szCs w:val="24"/>
        </w:rPr>
        <w:t xml:space="preserve">2) You walk through me to get into your home, what am I? </w:t>
      </w:r>
    </w:p>
    <w:p w14:paraId="2362C93A" w14:textId="3AC6E316" w:rsidR="00997D57" w:rsidRDefault="234285F8" w:rsidP="18370D51">
      <w:pPr>
        <w:rPr>
          <w:rFonts w:ascii="SassoonCRInfantMedium" w:hAnsi="SassoonCRInfantMedium"/>
          <w:sz w:val="24"/>
          <w:szCs w:val="24"/>
        </w:rPr>
      </w:pPr>
      <w:r w:rsidRPr="18370D51">
        <w:rPr>
          <w:rFonts w:ascii="SassoonCRInfantMedium" w:hAnsi="SassoonCRInfantMedium"/>
          <w:sz w:val="24"/>
          <w:szCs w:val="24"/>
        </w:rPr>
        <w:t xml:space="preserve">3) I am a bird that quacks, what am I? </w:t>
      </w:r>
    </w:p>
    <w:p w14:paraId="23C94C40" w14:textId="6E949DF1" w:rsidR="00997D57" w:rsidRDefault="3CF13455" w:rsidP="18370D51">
      <w:pPr>
        <w:rPr>
          <w:rFonts w:ascii="SassoonCRInfantMedium" w:hAnsi="SassoonCRInfantMedium"/>
          <w:sz w:val="24"/>
          <w:szCs w:val="24"/>
        </w:rPr>
      </w:pPr>
      <w:r w:rsidRPr="18370D51">
        <w:rPr>
          <w:rFonts w:ascii="SassoonCRInfantMedium" w:hAnsi="SassoonCRInfantMedium"/>
          <w:sz w:val="24"/>
          <w:szCs w:val="24"/>
        </w:rPr>
        <w:t xml:space="preserve">4) </w:t>
      </w:r>
      <w:r w:rsidR="420058C0" w:rsidRPr="18370D51">
        <w:rPr>
          <w:rFonts w:ascii="SassoonCRInfantMedium" w:hAnsi="SassoonCRInfantMedium"/>
          <w:sz w:val="24"/>
          <w:szCs w:val="24"/>
        </w:rPr>
        <w:t>I am an</w:t>
      </w:r>
      <w:r w:rsidRPr="18370D51">
        <w:rPr>
          <w:rFonts w:ascii="SassoonCRInfantMedium" w:hAnsi="SassoonCRInfantMedium"/>
          <w:sz w:val="24"/>
          <w:szCs w:val="24"/>
        </w:rPr>
        <w:t xml:space="preserve"> instrument that you can hit, what am I</w:t>
      </w:r>
      <w:r w:rsidR="4C681BEE" w:rsidRPr="18370D51">
        <w:rPr>
          <w:rFonts w:ascii="SassoonCRInfantMedium" w:hAnsi="SassoonCRInfantMedium"/>
          <w:sz w:val="24"/>
          <w:szCs w:val="24"/>
        </w:rPr>
        <w:t xml:space="preserve">? </w:t>
      </w:r>
    </w:p>
    <w:p w14:paraId="23877F03" w14:textId="3D21C802" w:rsidR="00997D57" w:rsidRDefault="4C681BEE" w:rsidP="18370D51">
      <w:pPr>
        <w:rPr>
          <w:rFonts w:ascii="SassoonCRInfantMedium" w:hAnsi="SassoonCRInfantMedium"/>
          <w:sz w:val="24"/>
          <w:szCs w:val="24"/>
        </w:rPr>
      </w:pPr>
      <w:r w:rsidRPr="18370D51">
        <w:rPr>
          <w:rFonts w:ascii="SassoonCRInfantMedium" w:hAnsi="SassoonCRInfantMedium"/>
          <w:sz w:val="24"/>
          <w:szCs w:val="24"/>
        </w:rPr>
        <w:t xml:space="preserve">5) </w:t>
      </w:r>
      <w:r w:rsidR="348AE771" w:rsidRPr="18370D51">
        <w:rPr>
          <w:rFonts w:ascii="SassoonCRInfantMedium" w:hAnsi="SassoonCRInfantMedium"/>
          <w:sz w:val="24"/>
          <w:szCs w:val="24"/>
        </w:rPr>
        <w:t>Sometimes princesses like to wear me, what am I?</w:t>
      </w:r>
    </w:p>
    <w:p w14:paraId="413B7661" w14:textId="46B91B46" w:rsidR="00997D57" w:rsidRDefault="00997D57" w:rsidP="18370D51">
      <w:pPr>
        <w:rPr>
          <w:rFonts w:ascii="SassoonCRInfantMedium" w:hAnsi="SassoonCRInfantMedium"/>
          <w:sz w:val="24"/>
          <w:szCs w:val="24"/>
        </w:rPr>
      </w:pPr>
    </w:p>
    <w:p w14:paraId="672A6659" w14:textId="38DAEE38" w:rsidR="00997D57" w:rsidRDefault="06BDEB7A" w:rsidP="00A95490">
      <w:pPr>
        <w:jc w:val="center"/>
      </w:pPr>
      <w:r>
        <w:rPr>
          <w:noProof/>
          <w:lang w:eastAsia="en-GB"/>
        </w:rPr>
        <w:drawing>
          <wp:inline distT="0" distB="0" distL="0" distR="0" wp14:anchorId="1BA6AAD9" wp14:editId="166A7EB8">
            <wp:extent cx="1704975" cy="1594740"/>
            <wp:effectExtent l="0" t="0" r="0" b="5715"/>
            <wp:docPr id="1266813963" name="Picture 1266813963" descr="Cartoon Green Door, Open And Closed - Download Free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16" cy="16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CC10A8" wp14:editId="182E46AF">
            <wp:extent cx="1060028" cy="1762125"/>
            <wp:effectExtent l="0" t="0" r="6985" b="0"/>
            <wp:docPr id="434434807" name="Picture 434434807" descr="Duck cartoon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82" cy="177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910E98">
        <w:rPr>
          <w:noProof/>
          <w:lang w:eastAsia="en-GB"/>
        </w:rPr>
        <w:drawing>
          <wp:inline distT="0" distB="0" distL="0" distR="0" wp14:anchorId="0A2FB785" wp14:editId="543C5B39">
            <wp:extent cx="2031504" cy="1362075"/>
            <wp:effectExtent l="0" t="0" r="6985" b="0"/>
            <wp:docPr id="1706598955" name="Picture 1706598955" descr="Drum Cymbals Png Download - Clip Art Musical Instru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403" cy="137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3AD6C72" w:rsidR="0035413D" w:rsidRPr="00A95490" w:rsidRDefault="5EEB0BC8" w:rsidP="00A95490">
      <w:pPr>
        <w:jc w:val="center"/>
      </w:pPr>
      <w:r>
        <w:rPr>
          <w:noProof/>
          <w:lang w:eastAsia="en-GB"/>
        </w:rPr>
        <w:drawing>
          <wp:inline distT="0" distB="0" distL="0" distR="0" wp14:anchorId="3F76332D" wp14:editId="21E79CC3">
            <wp:extent cx="1701551" cy="2114550"/>
            <wp:effectExtent l="0" t="0" r="0" b="0"/>
            <wp:docPr id="110801679" name="Picture 110801679" descr="ᐈ Dog cute drawing stock drawings, Royalty Free cute dog anim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68" cy="213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D94886">
        <w:rPr>
          <w:noProof/>
          <w:lang w:eastAsia="en-GB"/>
        </w:rPr>
        <w:drawing>
          <wp:inline distT="0" distB="0" distL="0" distR="0" wp14:anchorId="072D6FE6" wp14:editId="601DA5BE">
            <wp:extent cx="2562225" cy="2562225"/>
            <wp:effectExtent l="0" t="0" r="0" b="0"/>
            <wp:docPr id="387222431" name="Picture 387222431" descr="Fresh Fashion Dress Clothing, Fashion, Skirt, Summer Clothing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5886B537" w:rsidR="00743064" w:rsidRPr="00A95490" w:rsidRDefault="00FC381E" w:rsidP="00A95490">
      <w:pPr>
        <w:rPr>
          <w:rFonts w:ascii="SassoonCRInfantMedium" w:hAnsi="SassoonCRInfantMedium"/>
          <w:b/>
          <w:sz w:val="24"/>
          <w:szCs w:val="24"/>
        </w:rPr>
      </w:pPr>
      <w:r w:rsidRPr="0035413D">
        <w:rPr>
          <w:rFonts w:ascii="SassoonCRInfantMedium" w:hAnsi="SassoonCRInfantMedium"/>
          <w:b/>
          <w:sz w:val="24"/>
          <w:szCs w:val="24"/>
        </w:rPr>
        <w:lastRenderedPageBreak/>
        <w:t>English</w:t>
      </w:r>
    </w:p>
    <w:p w14:paraId="5871BB67" w14:textId="064BE3B6" w:rsidR="00741500" w:rsidRDefault="000401B6" w:rsidP="18370D51">
      <w:pPr>
        <w:rPr>
          <w:rFonts w:ascii="SassoonCRInfantMedium" w:hAnsi="SassoonCRInfantMedium"/>
          <w:color w:val="000000" w:themeColor="text1"/>
          <w:sz w:val="24"/>
          <w:szCs w:val="24"/>
        </w:rPr>
      </w:pPr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This week we </w:t>
      </w:r>
      <w:r w:rsidR="0035413D"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are looking at the story of </w:t>
      </w:r>
      <w:r w:rsidR="676A98DB" w:rsidRPr="18370D51">
        <w:rPr>
          <w:rFonts w:ascii="SassoonCRInfantMedium" w:hAnsi="SassoonCRInfantMedium"/>
          <w:color w:val="000000" w:themeColor="text1"/>
          <w:sz w:val="24"/>
          <w:szCs w:val="24"/>
        </w:rPr>
        <w:t>Lost and Found</w:t>
      </w:r>
      <w:r w:rsidR="0035413D"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, </w:t>
      </w:r>
      <w:r w:rsidR="6D446401" w:rsidRPr="18370D51">
        <w:rPr>
          <w:rFonts w:ascii="SassoonCRInfantMedium" w:hAnsi="SassoonCRInfantMedium"/>
          <w:color w:val="000000" w:themeColor="text1"/>
          <w:sz w:val="24"/>
          <w:szCs w:val="24"/>
        </w:rPr>
        <w:t>we hope you have enjoyed it. I wondered if your lovely grown up would look at the cover picture of this book. It i</w:t>
      </w:r>
      <w:r w:rsidR="3441F31C" w:rsidRPr="18370D51">
        <w:rPr>
          <w:rFonts w:ascii="SassoonCRInfantMedium" w:hAnsi="SassoonCRInfantMedium"/>
          <w:color w:val="000000" w:themeColor="text1"/>
          <w:sz w:val="24"/>
          <w:szCs w:val="24"/>
        </w:rPr>
        <w:t>s a beautiful picture</w:t>
      </w:r>
      <w:r w:rsidR="4150A03A" w:rsidRPr="18370D51">
        <w:rPr>
          <w:rFonts w:ascii="SassoonCRInfantMedium" w:hAnsi="SassoonCRInfantMedium"/>
          <w:color w:val="000000" w:themeColor="text1"/>
          <w:sz w:val="24"/>
          <w:szCs w:val="24"/>
        </w:rPr>
        <w:t>!</w:t>
      </w:r>
      <w:r w:rsidR="3441F31C"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 </w:t>
      </w:r>
      <w:r w:rsidR="6F4D77DD" w:rsidRPr="18370D51">
        <w:rPr>
          <w:rFonts w:ascii="SassoonCRInfantMedium" w:hAnsi="SassoonCRInfantMedium"/>
          <w:color w:val="000000" w:themeColor="text1"/>
          <w:sz w:val="24"/>
          <w:szCs w:val="24"/>
        </w:rPr>
        <w:t>T</w:t>
      </w:r>
      <w:r w:rsidR="3441F31C" w:rsidRPr="18370D51">
        <w:rPr>
          <w:rFonts w:ascii="SassoonCRInfantMedium" w:hAnsi="SassoonCRInfantMedium"/>
          <w:color w:val="000000" w:themeColor="text1"/>
          <w:sz w:val="24"/>
          <w:szCs w:val="24"/>
        </w:rPr>
        <w:t>here is a well</w:t>
      </w:r>
      <w:r w:rsidR="38EABBBC" w:rsidRPr="18370D51">
        <w:rPr>
          <w:rFonts w:ascii="SassoonCRInfantMedium" w:hAnsi="SassoonCRInfantMedium"/>
          <w:color w:val="000000" w:themeColor="text1"/>
          <w:sz w:val="24"/>
          <w:szCs w:val="24"/>
        </w:rPr>
        <w:t>-</w:t>
      </w:r>
      <w:r w:rsidR="3441F31C"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known saying “a picture tells a thousand </w:t>
      </w:r>
      <w:r w:rsidR="00307E59" w:rsidRPr="18370D51">
        <w:rPr>
          <w:rFonts w:ascii="SassoonCRInfantMedium" w:hAnsi="SassoonCRInfantMedium"/>
          <w:color w:val="000000" w:themeColor="text1"/>
          <w:sz w:val="24"/>
          <w:szCs w:val="24"/>
        </w:rPr>
        <w:t>words”</w:t>
      </w:r>
      <w:r w:rsidR="390CB741"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 how interesting! What does this picture tell you about the story? Please look together and talk </w:t>
      </w:r>
      <w:proofErr w:type="gramStart"/>
      <w:r w:rsidR="390CB741" w:rsidRPr="18370D51">
        <w:rPr>
          <w:rFonts w:ascii="SassoonCRInfantMedium" w:hAnsi="SassoonCRInfantMedium"/>
          <w:color w:val="000000" w:themeColor="text1"/>
          <w:sz w:val="24"/>
          <w:szCs w:val="24"/>
        </w:rPr>
        <w:t>about</w:t>
      </w:r>
      <w:r w:rsidR="4FA75249" w:rsidRPr="18370D51">
        <w:rPr>
          <w:rFonts w:ascii="SassoonCRInfantMedium" w:hAnsi="SassoonCRInfantMedium"/>
          <w:color w:val="000000" w:themeColor="text1"/>
          <w:sz w:val="24"/>
          <w:szCs w:val="24"/>
        </w:rPr>
        <w:t>:-</w:t>
      </w:r>
      <w:proofErr w:type="gramEnd"/>
    </w:p>
    <w:p w14:paraId="197B9140" w14:textId="369DAC06" w:rsidR="00743064" w:rsidRDefault="4FA75249" w:rsidP="18370D51">
      <w:pPr>
        <w:rPr>
          <w:rFonts w:ascii="SassoonCRInfantMedium" w:hAnsi="SassoonCRInfantMedium"/>
          <w:color w:val="000000" w:themeColor="text1"/>
          <w:sz w:val="24"/>
          <w:szCs w:val="24"/>
        </w:rPr>
      </w:pPr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1) The characters – who are the characters of this story, what does this picture tell you about them? How are they feeling? </w:t>
      </w:r>
    </w:p>
    <w:p w14:paraId="04D1D219" w14:textId="1D30B6AB" w:rsidR="00743064" w:rsidRDefault="4FA75249" w:rsidP="18370D51">
      <w:pPr>
        <w:rPr>
          <w:rFonts w:ascii="SassoonCRInfantMedium" w:hAnsi="SassoonCRInfantMedium"/>
          <w:color w:val="000000" w:themeColor="text1"/>
          <w:sz w:val="24"/>
          <w:szCs w:val="24"/>
        </w:rPr>
      </w:pPr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2) The location – where do you think they are? Why do you think they are there? </w:t>
      </w:r>
    </w:p>
    <w:p w14:paraId="3D974824" w14:textId="4734245D" w:rsidR="00743064" w:rsidRDefault="4FA75249" w:rsidP="18370D51">
      <w:pPr>
        <w:rPr>
          <w:rFonts w:ascii="SassoonCRInfantMedium" w:hAnsi="SassoonCRInfantMedium"/>
          <w:color w:val="000000" w:themeColor="text1"/>
          <w:sz w:val="24"/>
          <w:szCs w:val="24"/>
        </w:rPr>
      </w:pPr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3) The colours – what colours can you see in this picture? Do you like these colours, what colours would you have used? </w:t>
      </w:r>
    </w:p>
    <w:p w14:paraId="16E76E82" w14:textId="15F7C731" w:rsidR="00743064" w:rsidRDefault="4FA75249" w:rsidP="18370D51">
      <w:pPr>
        <w:rPr>
          <w:rFonts w:ascii="SassoonCRInfantMedium" w:hAnsi="SassoonCRInfantMedium"/>
          <w:color w:val="000000" w:themeColor="text1"/>
          <w:sz w:val="24"/>
          <w:szCs w:val="24"/>
        </w:rPr>
      </w:pPr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4) The items – The boy is holding a </w:t>
      </w:r>
      <w:proofErr w:type="gramStart"/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>case,</w:t>
      </w:r>
      <w:proofErr w:type="gramEnd"/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 why do you think he is holding a case? Why do you think they are standing in an </w:t>
      </w:r>
      <w:r w:rsidR="00A95490" w:rsidRPr="18370D51">
        <w:rPr>
          <w:rFonts w:ascii="SassoonCRInfantMedium" w:hAnsi="SassoonCRInfantMedium"/>
          <w:color w:val="000000" w:themeColor="text1"/>
          <w:sz w:val="24"/>
          <w:szCs w:val="24"/>
        </w:rPr>
        <w:t>umbrella</w:t>
      </w:r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? </w:t>
      </w:r>
    </w:p>
    <w:p w14:paraId="53298569" w14:textId="153623FC" w:rsidR="00743064" w:rsidRDefault="4FA75249" w:rsidP="18370D51">
      <w:pPr>
        <w:rPr>
          <w:rFonts w:ascii="SassoonCRInfantMedium" w:hAnsi="SassoonCRInfantMedium"/>
          <w:color w:val="000000" w:themeColor="text1"/>
          <w:sz w:val="24"/>
          <w:szCs w:val="24"/>
        </w:rPr>
      </w:pPr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>5) The title – “Lost and Found” - what does this mean? What does it tell you about what the story could be about?</w:t>
      </w:r>
      <w:r w:rsidR="62076A23"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 Would you give this book a different name? </w:t>
      </w:r>
    </w:p>
    <w:p w14:paraId="7473B057" w14:textId="7980753D" w:rsidR="00743064" w:rsidRDefault="62076A23" w:rsidP="18370D51">
      <w:pPr>
        <w:rPr>
          <w:rFonts w:ascii="SassoonCRInfantMedium" w:hAnsi="SassoonCRInfantMedium"/>
          <w:color w:val="000000" w:themeColor="text1"/>
          <w:sz w:val="24"/>
          <w:szCs w:val="24"/>
        </w:rPr>
      </w:pPr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>Reading books and talking about them is SO FUN, I could talk about them for hours! I hope you have enjoyed talking about the cover of this lovely story together!</w:t>
      </w:r>
    </w:p>
    <w:p w14:paraId="4B839305" w14:textId="11F0BD2B" w:rsidR="00743064" w:rsidRDefault="00743064" w:rsidP="18370D51">
      <w:pPr>
        <w:rPr>
          <w:rFonts w:ascii="SassoonCRInfantMedium" w:hAnsi="SassoonCRInfantMedium"/>
          <w:color w:val="000000" w:themeColor="text1"/>
          <w:sz w:val="24"/>
          <w:szCs w:val="24"/>
        </w:rPr>
      </w:pPr>
    </w:p>
    <w:p w14:paraId="41C8F396" w14:textId="2185D4AE" w:rsidR="00743064" w:rsidRDefault="18B38F2A" w:rsidP="18370D51">
      <w:pPr>
        <w:jc w:val="center"/>
      </w:pPr>
      <w:r>
        <w:rPr>
          <w:noProof/>
          <w:lang w:eastAsia="en-GB"/>
        </w:rPr>
        <w:drawing>
          <wp:inline distT="0" distB="0" distL="0" distR="0" wp14:anchorId="5D9B691E" wp14:editId="52A9AFB1">
            <wp:extent cx="3559479" cy="3785992"/>
            <wp:effectExtent l="0" t="0" r="0" b="0"/>
            <wp:docPr id="1216760307" name="Picture 121676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479" cy="378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91635B" w:rsidRDefault="0091635B">
      <w:pPr>
        <w:rPr>
          <w:rFonts w:ascii="SassoonCRInfantMedium" w:hAnsi="SassoonCRInfantMedium"/>
        </w:rPr>
      </w:pPr>
    </w:p>
    <w:p w14:paraId="4640BA28" w14:textId="77777777" w:rsidR="00BB4EA4" w:rsidRDefault="00121B2E">
      <w:pPr>
        <w:rPr>
          <w:rFonts w:ascii="SassoonCRInfantMedium" w:hAnsi="SassoonCRInfantMedium"/>
          <w:b/>
          <w:color w:val="000000"/>
          <w:sz w:val="24"/>
          <w:szCs w:val="24"/>
        </w:rPr>
      </w:pPr>
      <w:r w:rsidRPr="18370D51">
        <w:rPr>
          <w:rFonts w:ascii="SassoonCRInfantMedium" w:hAnsi="SassoonCRInfantMedium"/>
          <w:b/>
          <w:bCs/>
          <w:color w:val="000000" w:themeColor="text1"/>
          <w:sz w:val="24"/>
          <w:szCs w:val="24"/>
        </w:rPr>
        <w:t>Maths</w:t>
      </w:r>
    </w:p>
    <w:p w14:paraId="2C35BDB9" w14:textId="2D48A3C3" w:rsidR="257D9DA7" w:rsidRDefault="38B3958F" w:rsidP="18370D51">
      <w:pPr>
        <w:rPr>
          <w:rFonts w:ascii="SassoonCRInfantMedium" w:eastAsia="SassoonCRInfantMedium" w:hAnsi="SassoonCRInfantMedium" w:cs="SassoonCRInfantMedium"/>
          <w:sz w:val="24"/>
          <w:szCs w:val="24"/>
        </w:rPr>
      </w:pP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Let</w:t>
      </w:r>
      <w:r w:rsidR="631D7904" w:rsidRPr="18370D51">
        <w:rPr>
          <w:rFonts w:ascii="SassoonCRInfantMedium" w:eastAsia="SassoonCRInfantMedium" w:hAnsi="SassoonCRInfantMedium" w:cs="SassoonCRInfantMedium"/>
          <w:sz w:val="24"/>
          <w:szCs w:val="24"/>
        </w:rPr>
        <w:t>’</w:t>
      </w: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s focus on our shape this week, we a</w:t>
      </w:r>
      <w:r w:rsidR="00A95490">
        <w:rPr>
          <w:rFonts w:ascii="SassoonCRInfantMedium" w:eastAsia="SassoonCRInfantMedium" w:hAnsi="SassoonCRInfantMedium" w:cs="SassoonCRInfantMedium"/>
          <w:sz w:val="24"/>
          <w:szCs w:val="24"/>
        </w:rPr>
        <w:t>re learning all about CYLINDERS</w:t>
      </w: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 xml:space="preserve">. </w:t>
      </w:r>
      <w:r w:rsidR="257D9DA7" w:rsidRPr="18370D51">
        <w:rPr>
          <w:rFonts w:ascii="SassoonCRInfantMedium" w:eastAsia="SassoonCRInfantMedium" w:hAnsi="SassoonCRInfantMedium" w:cs="SassoonCRInfantMedium"/>
          <w:sz w:val="24"/>
          <w:szCs w:val="24"/>
        </w:rPr>
        <w:t>Our number this week is 7, so can you fin</w:t>
      </w:r>
      <w:r w:rsidR="00A95490">
        <w:rPr>
          <w:rFonts w:ascii="SassoonCRInfantMedium" w:eastAsia="SassoonCRInfantMedium" w:hAnsi="SassoonCRInfantMedium" w:cs="SassoonCRInfantMedium"/>
          <w:sz w:val="24"/>
          <w:szCs w:val="24"/>
        </w:rPr>
        <w:t xml:space="preserve">d or think of 7 types of cylinder in your house? </w:t>
      </w:r>
    </w:p>
    <w:p w14:paraId="56BF39A5" w14:textId="66E71D40" w:rsidR="00A95490" w:rsidRDefault="00A95490" w:rsidP="18370D51">
      <w:pPr>
        <w:rPr>
          <w:rFonts w:ascii="SassoonCRInfantMedium" w:eastAsia="SassoonCRInfantMedium" w:hAnsi="SassoonCRInfantMedium" w:cs="SassoonCRInfantMedium"/>
          <w:sz w:val="24"/>
          <w:szCs w:val="24"/>
        </w:rPr>
      </w:pPr>
      <w:r>
        <w:rPr>
          <w:rFonts w:ascii="SassoonCRInfantMedium" w:eastAsia="SassoonCRInfantMedium" w:hAnsi="SassoonCRInfantMedium" w:cs="SassoonCRInfantMedium"/>
          <w:sz w:val="24"/>
          <w:szCs w:val="24"/>
        </w:rPr>
        <w:t>Now have a go at the maze below to help the dog:</w:t>
      </w:r>
    </w:p>
    <w:p w14:paraId="4B94D5A5" w14:textId="4749C9CC" w:rsidR="00121B2E" w:rsidRPr="00A95490" w:rsidRDefault="00A95490" w:rsidP="00A95490">
      <w:pPr>
        <w:jc w:val="center"/>
        <w:rPr>
          <w:rFonts w:ascii="SassoonCRInfantMedium" w:eastAsia="SassoonCRInfantMedium" w:hAnsi="SassoonCRInfantMedium" w:cs="SassoonCRInfantMedium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41F99FF" wp14:editId="52C5C7A0">
            <wp:extent cx="3533140" cy="4000500"/>
            <wp:effectExtent l="0" t="0" r="0" b="0"/>
            <wp:docPr id="1" name="Picture 1" descr="Cylinder maze worksheet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linder maze worksheet for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7036" b="6043"/>
                    <a:stretch/>
                  </pic:blipFill>
                  <pic:spPr bwMode="auto">
                    <a:xfrm>
                      <a:off x="0" y="0"/>
                      <a:ext cx="3552950" cy="40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6B9AB" w14:textId="4AC5BAFC" w:rsidR="001700F5" w:rsidRPr="001700F5" w:rsidRDefault="00A95490" w:rsidP="18370D51">
      <w:pPr>
        <w:ind w:left="360"/>
        <w:rPr>
          <w:rFonts w:ascii="SassoonCRInfantMedium" w:hAnsi="SassoonCRInfantMedium"/>
          <w:b/>
          <w:bCs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178BFF" wp14:editId="288ECA5C">
            <wp:simplePos x="0" y="0"/>
            <wp:positionH relativeFrom="column">
              <wp:posOffset>4171950</wp:posOffset>
            </wp:positionH>
            <wp:positionV relativeFrom="paragraph">
              <wp:posOffset>218440</wp:posOffset>
            </wp:positionV>
            <wp:extent cx="227266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65" y="21491"/>
                <wp:lineTo x="21365" y="0"/>
                <wp:lineTo x="0" y="0"/>
              </wp:wrapPolygon>
            </wp:wrapTight>
            <wp:docPr id="737094215" name="Picture 73709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4" r="15948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00" w:rsidRPr="18370D51">
        <w:rPr>
          <w:rFonts w:ascii="SassoonCRInfantMedium" w:hAnsi="SassoonCRInfantMedium"/>
          <w:b/>
          <w:bCs/>
          <w:color w:val="000000" w:themeColor="text1"/>
          <w:sz w:val="24"/>
          <w:szCs w:val="24"/>
        </w:rPr>
        <w:t>Special Mission</w:t>
      </w:r>
    </w:p>
    <w:p w14:paraId="427E995F" w14:textId="3EC56296" w:rsidR="49A3546D" w:rsidRDefault="49A3546D" w:rsidP="18370D51">
      <w:pPr>
        <w:ind w:left="360"/>
        <w:rPr>
          <w:rFonts w:ascii="SassoonCRInfantMedium" w:hAnsi="SassoonCRInfantMedium"/>
          <w:color w:val="000000" w:themeColor="text1"/>
          <w:sz w:val="24"/>
          <w:szCs w:val="24"/>
        </w:rPr>
      </w:pPr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 xml:space="preserve">We’re sure you have worked up a hunger with all of this awesome home learning you are doing. </w:t>
      </w:r>
      <w:r w:rsidR="00A95490">
        <w:rPr>
          <w:rFonts w:ascii="SassoonCRInfantMedium" w:hAnsi="SassoonCRInfantMedium"/>
          <w:color w:val="000000" w:themeColor="text1"/>
          <w:sz w:val="24"/>
          <w:szCs w:val="24"/>
        </w:rPr>
        <w:t>I wonder if you can reward your</w:t>
      </w:r>
      <w:r w:rsidRPr="18370D51">
        <w:rPr>
          <w:rFonts w:ascii="SassoonCRInfantMedium" w:hAnsi="SassoonCRInfantMedium"/>
          <w:color w:val="000000" w:themeColor="text1"/>
          <w:sz w:val="24"/>
          <w:szCs w:val="24"/>
        </w:rPr>
        <w:t>self by making these super cute, super tasty snacks.</w:t>
      </w:r>
    </w:p>
    <w:p w14:paraId="7CF8EDEE" w14:textId="41DC7904" w:rsidR="18370D51" w:rsidRDefault="18370D51" w:rsidP="18370D51">
      <w:pPr>
        <w:ind w:left="360"/>
        <w:rPr>
          <w:rFonts w:ascii="SassoonCRInfantMedium" w:hAnsi="SassoonCRInfantMedium"/>
          <w:color w:val="000000" w:themeColor="text1"/>
          <w:sz w:val="24"/>
          <w:szCs w:val="24"/>
        </w:rPr>
      </w:pPr>
    </w:p>
    <w:p w14:paraId="17185206" w14:textId="3D732765" w:rsidR="1139900E" w:rsidRDefault="1139900E" w:rsidP="18370D51">
      <w:pPr>
        <w:pStyle w:val="Heading2"/>
        <w:rPr>
          <w:rFonts w:ascii="SassoonCRInfantMedium" w:eastAsia="SassoonCRInfantMedium" w:hAnsi="SassoonCRInfantMedium" w:cs="SassoonCRInfantMedium"/>
          <w:b/>
          <w:bCs/>
          <w:color w:val="auto"/>
          <w:sz w:val="24"/>
          <w:szCs w:val="24"/>
          <w:u w:val="single"/>
        </w:rPr>
      </w:pPr>
      <w:r w:rsidRPr="18370D51">
        <w:rPr>
          <w:rFonts w:ascii="SassoonCRInfantMedium" w:eastAsia="SassoonCRInfantMedium" w:hAnsi="SassoonCRInfantMedium" w:cs="SassoonCRInfantMedium"/>
          <w:b/>
          <w:bCs/>
          <w:color w:val="auto"/>
          <w:sz w:val="24"/>
          <w:szCs w:val="24"/>
          <w:u w:val="single"/>
        </w:rPr>
        <w:t>Teddy bear toasts</w:t>
      </w:r>
    </w:p>
    <w:p w14:paraId="032212F2" w14:textId="44F9A903" w:rsidR="1139900E" w:rsidRDefault="1139900E" w:rsidP="18370D51">
      <w:pPr>
        <w:rPr>
          <w:rFonts w:ascii="SassoonCRInfantMedium" w:eastAsia="SassoonCRInfantMedium" w:hAnsi="SassoonCRInfantMedium" w:cs="SassoonCRInfantMedium"/>
          <w:sz w:val="24"/>
          <w:szCs w:val="24"/>
        </w:rPr>
      </w:pP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This one wins the cutest snack award. And it combines fruit with protein and wholemeal toast, so it scores high on nutrition, too.</w:t>
      </w:r>
    </w:p>
    <w:p w14:paraId="7F41DB3D" w14:textId="5FB33E19" w:rsidR="1139900E" w:rsidRDefault="1139900E" w:rsidP="18370D51">
      <w:pPr>
        <w:pStyle w:val="ListParagraph"/>
        <w:numPr>
          <w:ilvl w:val="0"/>
          <w:numId w:val="1"/>
        </w:numPr>
        <w:rPr>
          <w:rFonts w:ascii="SassoonCRInfantMedium" w:eastAsia="SassoonCRInfantMedium" w:hAnsi="SassoonCRInfantMedium" w:cs="SassoonCRInfantMedium"/>
          <w:b/>
          <w:bCs/>
          <w:color w:val="000000" w:themeColor="text1"/>
          <w:sz w:val="24"/>
          <w:szCs w:val="24"/>
        </w:rPr>
      </w:pPr>
      <w:r w:rsidRPr="18370D51">
        <w:rPr>
          <w:rFonts w:ascii="SassoonCRInfantMedium" w:eastAsia="SassoonCRInfantMedium" w:hAnsi="SassoonCRInfantMedium" w:cs="SassoonCRInfantMedium"/>
          <w:b/>
          <w:bCs/>
          <w:sz w:val="24"/>
          <w:szCs w:val="24"/>
        </w:rPr>
        <w:t xml:space="preserve">You’ll need: </w:t>
      </w: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Polar bear</w:t>
      </w:r>
      <w:r w:rsidR="4988CFDC" w:rsidRPr="18370D51">
        <w:rPr>
          <w:rFonts w:ascii="SassoonCRInfantMedium" w:eastAsia="SassoonCRInfantMedium" w:hAnsi="SassoonCRInfantMedium" w:cs="SassoonCRInfantMedium"/>
          <w:sz w:val="24"/>
          <w:szCs w:val="24"/>
        </w:rPr>
        <w:t xml:space="preserve"> – white toast</w:t>
      </w: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, soft cheese, banana and blueberries.</w:t>
      </w:r>
      <w:r>
        <w:br/>
      </w: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Brown bear: Wholemeal toast, peanut butter*, raspberries, banana and blueberries</w:t>
      </w:r>
    </w:p>
    <w:p w14:paraId="5E9E349E" w14:textId="2EC42E74" w:rsidR="1139900E" w:rsidRDefault="1139900E" w:rsidP="18370D51">
      <w:pPr>
        <w:rPr>
          <w:rFonts w:ascii="SassoonCRInfantMedium" w:eastAsia="SassoonCRInfantMedium" w:hAnsi="SassoonCRInfantMedium" w:cs="SassoonCRInfantMedium"/>
          <w:sz w:val="24"/>
          <w:szCs w:val="24"/>
        </w:rPr>
      </w:pP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*Leave off the peanut butter if your child is allergic to nuts. The bread is brown anyway.</w:t>
      </w:r>
    </w:p>
    <w:p w14:paraId="1226A783" w14:textId="5FDA124A" w:rsidR="1139900E" w:rsidRDefault="1139900E" w:rsidP="18370D51">
      <w:pPr>
        <w:rPr>
          <w:rFonts w:ascii="SassoonCRInfantMedium" w:eastAsia="SassoonCRInfantMedium" w:hAnsi="SassoonCRInfantMedium" w:cs="SassoonCRInfantMedium"/>
          <w:b/>
          <w:bCs/>
          <w:sz w:val="24"/>
          <w:szCs w:val="24"/>
        </w:rPr>
      </w:pPr>
      <w:r w:rsidRPr="18370D51">
        <w:rPr>
          <w:rFonts w:ascii="SassoonCRInfantMedium" w:eastAsia="SassoonCRInfantMedium" w:hAnsi="SassoonCRInfantMedium" w:cs="SassoonCRInfantMedium"/>
          <w:b/>
          <w:bCs/>
          <w:sz w:val="24"/>
          <w:szCs w:val="24"/>
        </w:rPr>
        <w:t>Method:</w:t>
      </w:r>
    </w:p>
    <w:p w14:paraId="7EA5C314" w14:textId="6773A608" w:rsidR="1139900E" w:rsidRDefault="1139900E" w:rsidP="18370D51">
      <w:pPr>
        <w:pStyle w:val="ListParagraph"/>
        <w:numPr>
          <w:ilvl w:val="0"/>
          <w:numId w:val="1"/>
        </w:numPr>
        <w:rPr>
          <w:rFonts w:ascii="SassoonCRInfantMedium" w:eastAsia="SassoonCRInfantMedium" w:hAnsi="SassoonCRInfantMedium" w:cs="SassoonCRInfantMedium"/>
          <w:color w:val="000000" w:themeColor="text1"/>
          <w:sz w:val="24"/>
          <w:szCs w:val="24"/>
        </w:rPr>
      </w:pP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 xml:space="preserve">Toast the bread and help your child to smooth on the spread. </w:t>
      </w:r>
    </w:p>
    <w:p w14:paraId="44E0C1EE" w14:textId="2285658F" w:rsidR="1139900E" w:rsidRDefault="1139900E" w:rsidP="18370D51">
      <w:pPr>
        <w:pStyle w:val="ListParagraph"/>
        <w:numPr>
          <w:ilvl w:val="0"/>
          <w:numId w:val="1"/>
        </w:numPr>
        <w:rPr>
          <w:rFonts w:ascii="SassoonCRInfantMedium" w:eastAsia="SassoonCRInfantMedium" w:hAnsi="SassoonCRInfantMedium" w:cs="SassoonCRInfantMedium"/>
          <w:color w:val="000000" w:themeColor="text1"/>
          <w:sz w:val="24"/>
          <w:szCs w:val="24"/>
        </w:rPr>
      </w:pP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Give them a child’s knife so they can cut segments of banana.</w:t>
      </w:r>
    </w:p>
    <w:p w14:paraId="1BE7897C" w14:textId="7E0C7D1D" w:rsidR="1139900E" w:rsidRDefault="1139900E" w:rsidP="18370D51">
      <w:pPr>
        <w:pStyle w:val="ListParagraph"/>
        <w:numPr>
          <w:ilvl w:val="0"/>
          <w:numId w:val="1"/>
        </w:numPr>
        <w:rPr>
          <w:rFonts w:ascii="SassoonCRInfantMedium" w:eastAsia="SassoonCRInfantMedium" w:hAnsi="SassoonCRInfantMedium" w:cs="SassoonCRInfantMedium"/>
          <w:color w:val="000000" w:themeColor="text1"/>
          <w:sz w:val="24"/>
          <w:szCs w:val="24"/>
        </w:rPr>
      </w:pP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Then assemble the bears using the fruit.</w:t>
      </w:r>
    </w:p>
    <w:p w14:paraId="4D4EA10F" w14:textId="69FA84CE" w:rsidR="63C76F5C" w:rsidRDefault="63C76F5C" w:rsidP="18370D51">
      <w:pPr>
        <w:rPr>
          <w:rFonts w:ascii="SassoonCRInfantMedium" w:eastAsia="SassoonCRInfantMedium" w:hAnsi="SassoonCRInfantMedium" w:cs="SassoonCRInfantMedium"/>
          <w:sz w:val="24"/>
          <w:szCs w:val="24"/>
        </w:rPr>
      </w:pP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If you can spare a moment to take a picture before you gobble them all up, why not share</w:t>
      </w:r>
      <w:r w:rsidR="00A95490">
        <w:rPr>
          <w:rFonts w:ascii="SassoonCRInfantMedium" w:eastAsia="SassoonCRInfantMedium" w:hAnsi="SassoonCRInfantMedium" w:cs="SassoonCRInfantMedium"/>
          <w:sz w:val="24"/>
          <w:szCs w:val="24"/>
        </w:rPr>
        <w:t xml:space="preserve"> what you’ve created on Twitter</w:t>
      </w: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 xml:space="preserve"> </w:t>
      </w:r>
      <w:r w:rsidR="00A95490">
        <w:rPr>
          <w:rFonts w:ascii="SassoonCRInfantMedium" w:eastAsia="SassoonCRInfantMedium" w:hAnsi="SassoonCRInfantMedium" w:cs="SassoonCRInfantMedium"/>
          <w:sz w:val="24"/>
          <w:szCs w:val="24"/>
        </w:rPr>
        <w:t>@</w:t>
      </w:r>
      <w:proofErr w:type="spellStart"/>
      <w:r w:rsidR="00A95490">
        <w:rPr>
          <w:rFonts w:ascii="SassoonCRInfantMedium" w:eastAsia="SassoonCRInfantMedium" w:hAnsi="SassoonCRInfantMedium" w:cs="SassoonCRInfantMedium"/>
          <w:sz w:val="24"/>
          <w:szCs w:val="24"/>
        </w:rPr>
        <w:t>devnursery</w:t>
      </w:r>
      <w:proofErr w:type="spellEnd"/>
      <w:r w:rsidR="00A95490">
        <w:rPr>
          <w:rFonts w:ascii="SassoonCRInfantMedium" w:eastAsia="SassoonCRInfantMedium" w:hAnsi="SassoonCRInfantMedium" w:cs="SassoonCRInfantMedium"/>
          <w:sz w:val="24"/>
          <w:szCs w:val="24"/>
        </w:rPr>
        <w:t xml:space="preserve">, </w:t>
      </w:r>
      <w:r w:rsidRPr="18370D51">
        <w:rPr>
          <w:rFonts w:ascii="SassoonCRInfantMedium" w:eastAsia="SassoonCRInfantMedium" w:hAnsi="SassoonCRInfantMedium" w:cs="SassoonCRInfantMedium"/>
          <w:sz w:val="24"/>
          <w:szCs w:val="24"/>
        </w:rPr>
        <w:t>we would love to see what you’ve created.</w:t>
      </w:r>
      <w:r w:rsidR="00A95490" w:rsidRPr="00A95490">
        <w:rPr>
          <w:noProof/>
          <w:lang w:eastAsia="en-GB"/>
        </w:rPr>
        <w:t xml:space="preserve"> </w:t>
      </w:r>
    </w:p>
    <w:p w14:paraId="62486C05" w14:textId="1010A82B" w:rsidR="00DC43B3" w:rsidRPr="00CF6EAF" w:rsidRDefault="00DC43B3" w:rsidP="00A95490">
      <w:pPr>
        <w:rPr>
          <w:rFonts w:ascii="SassoonCRInfantMedium" w:hAnsi="SassoonCRInfantMedium"/>
          <w:color w:val="000000"/>
          <w:sz w:val="24"/>
          <w:szCs w:val="24"/>
        </w:rPr>
      </w:pPr>
      <w:bookmarkStart w:id="0" w:name="_GoBack"/>
      <w:bookmarkEnd w:id="0"/>
    </w:p>
    <w:sectPr w:rsidR="00DC43B3" w:rsidRPr="00CF6EAF" w:rsidSect="00F87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5E63"/>
    <w:multiLevelType w:val="hybridMultilevel"/>
    <w:tmpl w:val="813ED050"/>
    <w:lvl w:ilvl="0" w:tplc="162629C8">
      <w:start w:val="1"/>
      <w:numFmt w:val="decimal"/>
      <w:lvlText w:val="%1."/>
      <w:lvlJc w:val="left"/>
      <w:pPr>
        <w:ind w:left="720" w:hanging="360"/>
      </w:pPr>
    </w:lvl>
    <w:lvl w:ilvl="1" w:tplc="5BC4F484">
      <w:start w:val="1"/>
      <w:numFmt w:val="lowerLetter"/>
      <w:lvlText w:val="%2."/>
      <w:lvlJc w:val="left"/>
      <w:pPr>
        <w:ind w:left="1440" w:hanging="360"/>
      </w:pPr>
    </w:lvl>
    <w:lvl w:ilvl="2" w:tplc="101C65C6">
      <w:start w:val="1"/>
      <w:numFmt w:val="lowerRoman"/>
      <w:lvlText w:val="%3."/>
      <w:lvlJc w:val="right"/>
      <w:pPr>
        <w:ind w:left="2160" w:hanging="180"/>
      </w:pPr>
    </w:lvl>
    <w:lvl w:ilvl="3" w:tplc="FBFEC64C">
      <w:start w:val="1"/>
      <w:numFmt w:val="decimal"/>
      <w:lvlText w:val="%4."/>
      <w:lvlJc w:val="left"/>
      <w:pPr>
        <w:ind w:left="2880" w:hanging="360"/>
      </w:pPr>
    </w:lvl>
    <w:lvl w:ilvl="4" w:tplc="07DA9BF0">
      <w:start w:val="1"/>
      <w:numFmt w:val="lowerLetter"/>
      <w:lvlText w:val="%5."/>
      <w:lvlJc w:val="left"/>
      <w:pPr>
        <w:ind w:left="3600" w:hanging="360"/>
      </w:pPr>
    </w:lvl>
    <w:lvl w:ilvl="5" w:tplc="CA38785C">
      <w:start w:val="1"/>
      <w:numFmt w:val="lowerRoman"/>
      <w:lvlText w:val="%6."/>
      <w:lvlJc w:val="right"/>
      <w:pPr>
        <w:ind w:left="4320" w:hanging="180"/>
      </w:pPr>
    </w:lvl>
    <w:lvl w:ilvl="6" w:tplc="E5EC3508">
      <w:start w:val="1"/>
      <w:numFmt w:val="decimal"/>
      <w:lvlText w:val="%7."/>
      <w:lvlJc w:val="left"/>
      <w:pPr>
        <w:ind w:left="5040" w:hanging="360"/>
      </w:pPr>
    </w:lvl>
    <w:lvl w:ilvl="7" w:tplc="CE842C1C">
      <w:start w:val="1"/>
      <w:numFmt w:val="lowerLetter"/>
      <w:lvlText w:val="%8."/>
      <w:lvlJc w:val="left"/>
      <w:pPr>
        <w:ind w:left="5760" w:hanging="360"/>
      </w:pPr>
    </w:lvl>
    <w:lvl w:ilvl="8" w:tplc="8EEA30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3B32"/>
    <w:multiLevelType w:val="hybridMultilevel"/>
    <w:tmpl w:val="D38C42A8"/>
    <w:lvl w:ilvl="0" w:tplc="364C51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6"/>
    <w:rsid w:val="000401B6"/>
    <w:rsid w:val="00067968"/>
    <w:rsid w:val="00115630"/>
    <w:rsid w:val="00121B2E"/>
    <w:rsid w:val="001700F5"/>
    <w:rsid w:val="001C69BB"/>
    <w:rsid w:val="001F468E"/>
    <w:rsid w:val="00304DBE"/>
    <w:rsid w:val="00307E59"/>
    <w:rsid w:val="0035413D"/>
    <w:rsid w:val="004609E0"/>
    <w:rsid w:val="005C3F58"/>
    <w:rsid w:val="005D1ACF"/>
    <w:rsid w:val="006B48D6"/>
    <w:rsid w:val="0070356C"/>
    <w:rsid w:val="00741500"/>
    <w:rsid w:val="00743064"/>
    <w:rsid w:val="00795466"/>
    <w:rsid w:val="00844884"/>
    <w:rsid w:val="0091635B"/>
    <w:rsid w:val="00997D57"/>
    <w:rsid w:val="009D07BF"/>
    <w:rsid w:val="00A44041"/>
    <w:rsid w:val="00A95490"/>
    <w:rsid w:val="00AE5EA5"/>
    <w:rsid w:val="00B13B7A"/>
    <w:rsid w:val="00BB4EA4"/>
    <w:rsid w:val="00BD3400"/>
    <w:rsid w:val="00CF6EAF"/>
    <w:rsid w:val="00DC43B3"/>
    <w:rsid w:val="00E202B5"/>
    <w:rsid w:val="00E23EF4"/>
    <w:rsid w:val="00E24950"/>
    <w:rsid w:val="00E65E32"/>
    <w:rsid w:val="00F023D5"/>
    <w:rsid w:val="00F87A06"/>
    <w:rsid w:val="00FA7BC5"/>
    <w:rsid w:val="00FC381E"/>
    <w:rsid w:val="0185F7D6"/>
    <w:rsid w:val="01F9532F"/>
    <w:rsid w:val="0225ECAF"/>
    <w:rsid w:val="023132A6"/>
    <w:rsid w:val="028D0869"/>
    <w:rsid w:val="03FE45DB"/>
    <w:rsid w:val="0440F717"/>
    <w:rsid w:val="05123FA0"/>
    <w:rsid w:val="0525911A"/>
    <w:rsid w:val="05A73670"/>
    <w:rsid w:val="068F39F5"/>
    <w:rsid w:val="06BDEB7A"/>
    <w:rsid w:val="06D872C4"/>
    <w:rsid w:val="07763EB5"/>
    <w:rsid w:val="0792D5FE"/>
    <w:rsid w:val="08B88EA1"/>
    <w:rsid w:val="0A0D6C9D"/>
    <w:rsid w:val="0AF46B4F"/>
    <w:rsid w:val="0C600B10"/>
    <w:rsid w:val="0CC0A7C7"/>
    <w:rsid w:val="0CE8E6AA"/>
    <w:rsid w:val="0E3DE5BD"/>
    <w:rsid w:val="0FA043D5"/>
    <w:rsid w:val="102334E8"/>
    <w:rsid w:val="1123B810"/>
    <w:rsid w:val="1139900E"/>
    <w:rsid w:val="11C3A165"/>
    <w:rsid w:val="14A02C44"/>
    <w:rsid w:val="18370D51"/>
    <w:rsid w:val="186CE46C"/>
    <w:rsid w:val="18B38F2A"/>
    <w:rsid w:val="18BA591C"/>
    <w:rsid w:val="1CC6356B"/>
    <w:rsid w:val="20FE3C10"/>
    <w:rsid w:val="211604AE"/>
    <w:rsid w:val="21D94886"/>
    <w:rsid w:val="234285F8"/>
    <w:rsid w:val="257D9DA7"/>
    <w:rsid w:val="264E03F9"/>
    <w:rsid w:val="265FCD13"/>
    <w:rsid w:val="26E71D4A"/>
    <w:rsid w:val="289BBC3C"/>
    <w:rsid w:val="28A15CB2"/>
    <w:rsid w:val="28A9F6E0"/>
    <w:rsid w:val="28BEA43F"/>
    <w:rsid w:val="2C2AB65F"/>
    <w:rsid w:val="2C3184B1"/>
    <w:rsid w:val="2CCF3EAE"/>
    <w:rsid w:val="2D867929"/>
    <w:rsid w:val="2E910E98"/>
    <w:rsid w:val="2F203089"/>
    <w:rsid w:val="302D5189"/>
    <w:rsid w:val="30F84F77"/>
    <w:rsid w:val="33574A63"/>
    <w:rsid w:val="3441F31C"/>
    <w:rsid w:val="348AE771"/>
    <w:rsid w:val="3523EC78"/>
    <w:rsid w:val="38B3958F"/>
    <w:rsid w:val="38EABBBC"/>
    <w:rsid w:val="390CB741"/>
    <w:rsid w:val="397926C4"/>
    <w:rsid w:val="3A637C67"/>
    <w:rsid w:val="3B7F1B12"/>
    <w:rsid w:val="3C1400A2"/>
    <w:rsid w:val="3CF13455"/>
    <w:rsid w:val="3F9AC579"/>
    <w:rsid w:val="3FDB2008"/>
    <w:rsid w:val="405D2251"/>
    <w:rsid w:val="4064B1BC"/>
    <w:rsid w:val="40C57809"/>
    <w:rsid w:val="40DFD9EE"/>
    <w:rsid w:val="4150A03A"/>
    <w:rsid w:val="420058C0"/>
    <w:rsid w:val="4496632E"/>
    <w:rsid w:val="47CA8882"/>
    <w:rsid w:val="48277E03"/>
    <w:rsid w:val="4880F859"/>
    <w:rsid w:val="49192FD3"/>
    <w:rsid w:val="4988CFDC"/>
    <w:rsid w:val="49A3546D"/>
    <w:rsid w:val="4A039BA1"/>
    <w:rsid w:val="4C681BEE"/>
    <w:rsid w:val="4E94A62A"/>
    <w:rsid w:val="4FA75249"/>
    <w:rsid w:val="5213FBA6"/>
    <w:rsid w:val="54C9984F"/>
    <w:rsid w:val="54D7D499"/>
    <w:rsid w:val="566E6FA6"/>
    <w:rsid w:val="56B21226"/>
    <w:rsid w:val="5CB3F0E1"/>
    <w:rsid w:val="5E4EAA98"/>
    <w:rsid w:val="5EEB0BC8"/>
    <w:rsid w:val="5F418DD6"/>
    <w:rsid w:val="62076A23"/>
    <w:rsid w:val="62BA66E1"/>
    <w:rsid w:val="631D7904"/>
    <w:rsid w:val="635AC94A"/>
    <w:rsid w:val="63C76F5C"/>
    <w:rsid w:val="65D230FF"/>
    <w:rsid w:val="6720B388"/>
    <w:rsid w:val="676A98DB"/>
    <w:rsid w:val="695079FA"/>
    <w:rsid w:val="69BAA514"/>
    <w:rsid w:val="6B8DAE0E"/>
    <w:rsid w:val="6D446401"/>
    <w:rsid w:val="6F4D77DD"/>
    <w:rsid w:val="71C3F54D"/>
    <w:rsid w:val="742BB99C"/>
    <w:rsid w:val="772CE306"/>
    <w:rsid w:val="7F3F266F"/>
    <w:rsid w:val="7FB58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720A"/>
  <w15:chartTrackingRefBased/>
  <w15:docId w15:val="{6FA85B5F-3803-40BB-93AA-122CAD08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3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E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E18DCF30B5B46A5F563CB87AC3632" ma:contentTypeVersion="11" ma:contentTypeDescription="Create a new document." ma:contentTypeScope="" ma:versionID="0f72cf1df54928a005b5be04ec003b03">
  <xsd:schema xmlns:xsd="http://www.w3.org/2001/XMLSchema" xmlns:xs="http://www.w3.org/2001/XMLSchema" xmlns:p="http://schemas.microsoft.com/office/2006/metadata/properties" xmlns:ns2="35331ba1-bb34-4a45-b269-5405ae87a816" xmlns:ns3="3a582e34-7c99-4ea1-9d1a-c31bf0dbdecd" targetNamespace="http://schemas.microsoft.com/office/2006/metadata/properties" ma:root="true" ma:fieldsID="d625986b6736abf3191e9b4aab2bdabb" ns2:_="" ns3:_="">
    <xsd:import namespace="35331ba1-bb34-4a45-b269-5405ae87a816"/>
    <xsd:import namespace="3a582e34-7c99-4ea1-9d1a-c31bf0dbd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1ba1-bb34-4a45-b269-5405ae87a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2e34-7c99-4ea1-9d1a-c31bf0dbd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F578C-D8BB-4DBD-A1E2-043AE4123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51F9E-92B1-4624-98BB-14FBFC1AE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6DEC3-356F-49E8-A717-E5FC01B7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1ba1-bb34-4a45-b269-5405ae87a816"/>
    <ds:schemaRef ds:uri="3a582e34-7c99-4ea1-9d1a-c31bf0dbd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DEVstaff</dc:creator>
  <cp:keywords/>
  <dc:description/>
  <cp:lastModifiedBy>DEVstaff</cp:lastModifiedBy>
  <cp:revision>2</cp:revision>
  <dcterms:created xsi:type="dcterms:W3CDTF">2020-06-08T14:28:00Z</dcterms:created>
  <dcterms:modified xsi:type="dcterms:W3CDTF">2020-06-08T14:28:00Z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0x01010070BE18DCF30B5B46A5F563CB87AC3632</vt:lpwstr>
  </property>
</Properties>
</file>