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5E" w:rsidRPr="00BC3754" w:rsidRDefault="00C9115E" w:rsidP="00C9115E">
      <w:pPr>
        <w:rPr>
          <w:rFonts w:ascii="SassoonCRInfantMedium" w:hAnsi="SassoonCRInfantMedium"/>
          <w:b/>
          <w:u w:val="single"/>
        </w:rPr>
      </w:pPr>
      <w:r w:rsidRPr="00BC3754">
        <w:rPr>
          <w:rFonts w:ascii="SassoonCRInfantMedium" w:hAnsi="SassoonCRInfantMedium"/>
          <w:b/>
          <w:u w:val="single"/>
        </w:rPr>
        <w:t xml:space="preserve">Nursery </w:t>
      </w:r>
      <w:r>
        <w:rPr>
          <w:rFonts w:ascii="SassoonCRInfantMedium" w:hAnsi="SassoonCRInfantMedium"/>
          <w:b/>
          <w:u w:val="single"/>
        </w:rPr>
        <w:t xml:space="preserve">Home Learning- Week </w:t>
      </w:r>
      <w:proofErr w:type="gramStart"/>
      <w:r>
        <w:rPr>
          <w:rFonts w:ascii="SassoonCRInfantMedium" w:hAnsi="SassoonCRInfantMedium"/>
          <w:b/>
          <w:u w:val="single"/>
        </w:rPr>
        <w:t>Beginning  18</w:t>
      </w:r>
      <w:proofErr w:type="gramEnd"/>
      <w:r>
        <w:rPr>
          <w:rFonts w:ascii="SassoonCRInfantMedium" w:hAnsi="SassoonCRInfantMedium"/>
          <w:b/>
          <w:u w:val="single"/>
        </w:rPr>
        <w:t>/5</w:t>
      </w:r>
      <w:r w:rsidRPr="00BC3754">
        <w:rPr>
          <w:rFonts w:ascii="SassoonCRInfantMedium" w:hAnsi="SassoonCRInfantMedium"/>
          <w:b/>
          <w:u w:val="single"/>
        </w:rPr>
        <w:t>/2020</w:t>
      </w:r>
    </w:p>
    <w:p w:rsidR="00C9115E" w:rsidRPr="00BC3754" w:rsidRDefault="00C9115E" w:rsidP="00C9115E">
      <w:pPr>
        <w:rPr>
          <w:rFonts w:ascii="SassoonCRInfantMedium" w:hAnsi="SassoonCRInfantMedium"/>
        </w:rPr>
      </w:pPr>
      <w:r>
        <w:rPr>
          <w:rFonts w:ascii="SassoonCRInfantMedium" w:hAnsi="SassoonCRInfantMedium"/>
        </w:rPr>
        <w:t>Wednesday</w:t>
      </w:r>
    </w:p>
    <w:p w:rsidR="00C9115E" w:rsidRDefault="00C9115E" w:rsidP="00C9115E">
      <w:pPr>
        <w:rPr>
          <w:rFonts w:ascii="SassoonCRInfantMedium" w:hAnsi="SassoonCRInfantMedium"/>
        </w:rPr>
      </w:pPr>
      <w:r w:rsidRPr="00BC3754">
        <w:rPr>
          <w:rFonts w:ascii="SassoonCRInfantMedium" w:hAnsi="SassoonCRInfantMedium"/>
        </w:rPr>
        <w:t xml:space="preserve">Hello children and your grown-ups, we hope you are all well and staying safe at home. Below are your Nursery home learning tasks for today, including a special mission at the end for you to have a go at, if you want to. </w:t>
      </w:r>
      <w:r w:rsidR="00F9744E">
        <w:rPr>
          <w:rFonts w:ascii="SassoonCRInfantMedium" w:hAnsi="SassoonCRInfantMedium"/>
        </w:rPr>
        <w:t>It’s the middle of the week and we hope you have been enjoying thinking about our favourite stories and changing them to make them our own, if you have one you’d like to share, why not let us know through Twitter @</w:t>
      </w:r>
      <w:proofErr w:type="spellStart"/>
      <w:r w:rsidR="00F9744E">
        <w:rPr>
          <w:rFonts w:ascii="SassoonCRInfantMedium" w:hAnsi="SassoonCRInfantMedium"/>
        </w:rPr>
        <w:t>devnursery</w:t>
      </w:r>
      <w:proofErr w:type="spellEnd"/>
      <w:r w:rsidR="00F9744E">
        <w:rPr>
          <w:rFonts w:ascii="SassoonCRInfantMedium" w:hAnsi="SassoonCRInfantMedium"/>
        </w:rPr>
        <w:t>.</w:t>
      </w:r>
      <w:r w:rsidRPr="00BC3754">
        <w:rPr>
          <w:rFonts w:ascii="SassoonCRInfantMedium" w:hAnsi="SassoonCRInfantMedium"/>
        </w:rPr>
        <w:t xml:space="preserve"> Have another great day!</w:t>
      </w:r>
    </w:p>
    <w:p w:rsidR="00C9115E" w:rsidRPr="003046B2" w:rsidRDefault="00C9115E" w:rsidP="00C9115E">
      <w:pPr>
        <w:rPr>
          <w:rFonts w:ascii="SassoonCRInfantMedium" w:hAnsi="SassoonCRInfantMedium"/>
        </w:rPr>
      </w:pPr>
      <w:proofErr w:type="gramStart"/>
      <w:r w:rsidRPr="00BC3754">
        <w:rPr>
          <w:rFonts w:ascii="SassoonCRInfantMedium" w:hAnsi="SassoonCRInfantMedium"/>
          <w:b/>
        </w:rPr>
        <w:t>Phonics</w:t>
      </w:r>
      <w:r w:rsidR="003046B2">
        <w:rPr>
          <w:rFonts w:ascii="SassoonCRInfantMedium" w:hAnsi="SassoonCRInfantMedium"/>
          <w:b/>
        </w:rPr>
        <w:t xml:space="preserve">  </w:t>
      </w:r>
      <w:r w:rsidR="003046B2" w:rsidRPr="003046B2">
        <w:rPr>
          <w:rFonts w:ascii="SassoonCRInfantMedium" w:hAnsi="SassoonCRInfantMedium"/>
        </w:rPr>
        <w:t>-</w:t>
      </w:r>
      <w:proofErr w:type="gramEnd"/>
      <w:r w:rsidR="003046B2" w:rsidRPr="003046B2">
        <w:rPr>
          <w:rFonts w:ascii="SassoonCRInfantMedium" w:hAnsi="SassoonCRInfantMedium"/>
        </w:rPr>
        <w:t xml:space="preserve"> </w:t>
      </w:r>
      <w:r w:rsidR="00F9744E">
        <w:rPr>
          <w:rFonts w:ascii="SassoonCRInfantMedium" w:hAnsi="SassoonCRInfantMedium"/>
        </w:rPr>
        <w:t xml:space="preserve">Below are some pictures, can you colour the correct initial sound for each one? Then you could practice writing and saying the different sounds or, if you’d like a challenge, try writing the other sounds you can hear in the words too. </w:t>
      </w:r>
    </w:p>
    <w:p w:rsidR="00092354" w:rsidRDefault="00092354" w:rsidP="00F9744E">
      <w:pPr>
        <w:jc w:val="center"/>
        <w:rPr>
          <w:rFonts w:ascii="SassoonCRInfantMedium" w:hAnsi="SassoonCRInfantMedium"/>
          <w:b/>
        </w:rPr>
      </w:pPr>
      <w:r>
        <w:rPr>
          <w:noProof/>
          <w:lang w:eastAsia="en-GB"/>
        </w:rPr>
        <w:drawing>
          <wp:inline distT="0" distB="0" distL="0" distR="0">
            <wp:extent cx="4143670" cy="4628515"/>
            <wp:effectExtent l="0" t="0" r="0" b="0"/>
            <wp:docPr id="1" name="Picture 1" descr="Beginning Sound Worksheets to Support Jolly Phonics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ning Sound Worksheets to Support Jolly Phonics Teaching ..."/>
                    <pic:cNvPicPr>
                      <a:picLocks noChangeAspect="1" noChangeArrowheads="1"/>
                    </pic:cNvPicPr>
                  </pic:nvPicPr>
                  <pic:blipFill rotWithShape="1">
                    <a:blip r:embed="rId4"/>
                    <a:srcRect t="13830"/>
                    <a:stretch/>
                  </pic:blipFill>
                  <pic:spPr bwMode="auto">
                    <a:xfrm>
                      <a:off x="0" y="0"/>
                      <a:ext cx="4148848" cy="4634299"/>
                    </a:xfrm>
                    <a:prstGeom prst="rect">
                      <a:avLst/>
                    </a:prstGeom>
                    <a:noFill/>
                    <a:ln>
                      <a:noFill/>
                    </a:ln>
                    <a:extLst>
                      <a:ext uri="{53640926-AAD7-44D8-BBD7-CCE9431645EC}">
                        <a14:shadowObscured xmlns:a14="http://schemas.microsoft.com/office/drawing/2010/main"/>
                      </a:ext>
                    </a:extLst>
                  </pic:spPr>
                </pic:pic>
              </a:graphicData>
            </a:graphic>
          </wp:inline>
        </w:drawing>
      </w:r>
    </w:p>
    <w:p w:rsidR="00092354" w:rsidRDefault="00092354" w:rsidP="00C9115E">
      <w:pPr>
        <w:rPr>
          <w:rFonts w:ascii="SassoonCRInfantMedium" w:hAnsi="SassoonCRInfantMedium"/>
          <w:b/>
        </w:rPr>
      </w:pPr>
    </w:p>
    <w:p w:rsidR="00092354" w:rsidRDefault="00092354" w:rsidP="00C9115E">
      <w:pPr>
        <w:rPr>
          <w:rFonts w:ascii="SassoonCRInfantMedium" w:hAnsi="SassoonCRInfantMedium"/>
          <w:b/>
        </w:rPr>
      </w:pPr>
    </w:p>
    <w:p w:rsidR="00092354" w:rsidRDefault="00092354" w:rsidP="00C9115E">
      <w:pPr>
        <w:rPr>
          <w:rFonts w:ascii="SassoonCRInfantMedium" w:hAnsi="SassoonCRInfantMedium"/>
          <w:b/>
        </w:rPr>
      </w:pPr>
    </w:p>
    <w:p w:rsidR="00092354" w:rsidRDefault="00092354" w:rsidP="00C9115E">
      <w:pPr>
        <w:rPr>
          <w:rFonts w:ascii="SassoonCRInfantMedium" w:hAnsi="SassoonCRInfantMedium"/>
          <w:b/>
        </w:rPr>
      </w:pPr>
    </w:p>
    <w:p w:rsidR="00C9115E" w:rsidRDefault="00C9115E" w:rsidP="00C9115E">
      <w:pPr>
        <w:rPr>
          <w:rFonts w:ascii="SassoonCRInfantMedium" w:hAnsi="SassoonCRInfantMedium"/>
          <w:b/>
        </w:rPr>
      </w:pPr>
      <w:r w:rsidRPr="00BC3754">
        <w:rPr>
          <w:rFonts w:ascii="SassoonCRInfantMedium" w:hAnsi="SassoonCRInfantMedium"/>
          <w:b/>
        </w:rPr>
        <w:lastRenderedPageBreak/>
        <w:t>English</w:t>
      </w:r>
    </w:p>
    <w:p w:rsidR="00092354" w:rsidRPr="00E111AD" w:rsidRDefault="00092354" w:rsidP="00C9115E">
      <w:pPr>
        <w:rPr>
          <w:rFonts w:ascii="SassoonCRInfantMedium" w:hAnsi="SassoonCRInfantMedium"/>
        </w:rPr>
      </w:pPr>
      <w:r w:rsidRPr="00E111AD">
        <w:rPr>
          <w:rFonts w:ascii="SassoonCRInfantMedium" w:hAnsi="SassoonCRInfantMedium"/>
        </w:rPr>
        <w:t xml:space="preserve">In the Nursery </w:t>
      </w:r>
      <w:r w:rsidR="00F9744E">
        <w:rPr>
          <w:rFonts w:ascii="SassoonCRInfantMedium" w:hAnsi="SassoonCRInfantMedium"/>
        </w:rPr>
        <w:t xml:space="preserve">we read many books together, </w:t>
      </w:r>
      <w:r w:rsidRPr="00E111AD">
        <w:rPr>
          <w:rFonts w:ascii="SassoonCRInfantMedium" w:hAnsi="SassoonCRInfantMedium"/>
        </w:rPr>
        <w:t>do you remember the Three Little Pigs?</w:t>
      </w:r>
      <w:r w:rsidR="00F9744E">
        <w:rPr>
          <w:rFonts w:ascii="SassoonCRInfantMedium" w:hAnsi="SassoonCRInfantMedium"/>
        </w:rPr>
        <w:t xml:space="preserve"> There is a short version of the story in your nursery rhyme booklet.</w:t>
      </w:r>
      <w:r w:rsidRPr="00E111AD">
        <w:rPr>
          <w:rFonts w:ascii="SassoonCRInfantMedium" w:hAnsi="SassoonCRInfantMedium"/>
        </w:rPr>
        <w:t xml:space="preserve"> </w:t>
      </w:r>
      <w:r w:rsidR="00F9744E">
        <w:rPr>
          <w:rFonts w:ascii="SassoonCRInfantMedium" w:hAnsi="SassoonCRInfantMedium"/>
        </w:rPr>
        <w:t>In the story, the t</w:t>
      </w:r>
      <w:r w:rsidRPr="00E111AD">
        <w:rPr>
          <w:rFonts w:ascii="SassoonCRInfantMedium" w:hAnsi="SassoonCRInfantMedium"/>
        </w:rPr>
        <w:t xml:space="preserve">hree little pigs made three different types of houses.  Could you create your own story but using different constructions/materials for the </w:t>
      </w:r>
      <w:r w:rsidR="00F9744E" w:rsidRPr="00E111AD">
        <w:rPr>
          <w:rFonts w:ascii="SassoonCRInfantMedium" w:hAnsi="SassoonCRInfantMedium"/>
        </w:rPr>
        <w:t>pigs’</w:t>
      </w:r>
      <w:r w:rsidRPr="00E111AD">
        <w:rPr>
          <w:rFonts w:ascii="SassoonCRInfantMedium" w:hAnsi="SassoonCRInfantMedium"/>
        </w:rPr>
        <w:t xml:space="preserve"> houses</w:t>
      </w:r>
      <w:r w:rsidR="00F9744E">
        <w:rPr>
          <w:rFonts w:ascii="SassoonCRInfantMedium" w:hAnsi="SassoonCRInfantMedium"/>
        </w:rPr>
        <w:t>? Maybe you could even have a go at building the houses yourself? You might like to change the characters too</w:t>
      </w:r>
      <w:r w:rsidR="00E5234B">
        <w:rPr>
          <w:rFonts w:ascii="SassoonCRInfantMedium" w:hAnsi="SassoonCRInfantMedium"/>
        </w:rPr>
        <w:t xml:space="preserve">, </w:t>
      </w:r>
      <w:r w:rsidRPr="00E111AD">
        <w:rPr>
          <w:rFonts w:ascii="SassoonCRInfantMedium" w:hAnsi="SassoonCRInfantMedium"/>
        </w:rPr>
        <w:t>so instead</w:t>
      </w:r>
      <w:r w:rsidR="00F9744E">
        <w:rPr>
          <w:rFonts w:ascii="SassoonCRInfantMedium" w:hAnsi="SassoonCRInfantMedium"/>
        </w:rPr>
        <w:t xml:space="preserve"> of the pigs</w:t>
      </w:r>
      <w:r w:rsidR="00E5234B">
        <w:rPr>
          <w:rFonts w:ascii="SassoonCRInfantMedium" w:hAnsi="SassoonCRInfantMedium"/>
        </w:rPr>
        <w:t xml:space="preserve"> who </w:t>
      </w:r>
      <w:r w:rsidRPr="00E111AD">
        <w:rPr>
          <w:rFonts w:ascii="SassoonCRInfantMedium" w:hAnsi="SassoonCRInfantMedium"/>
        </w:rPr>
        <w:t xml:space="preserve">will be </w:t>
      </w:r>
      <w:r w:rsidR="00E5234B">
        <w:rPr>
          <w:rFonts w:ascii="SassoonCRInfantMedium" w:hAnsi="SassoonCRInfantMedium"/>
        </w:rPr>
        <w:t xml:space="preserve">your </w:t>
      </w:r>
      <w:r w:rsidR="00F9744E">
        <w:rPr>
          <w:rFonts w:ascii="SassoonCRInfantMedium" w:hAnsi="SassoonCRInfantMedium"/>
        </w:rPr>
        <w:t>main characters in your story? We can’t wait to hear all about your changed story soon!</w:t>
      </w:r>
    </w:p>
    <w:p w:rsidR="00092354" w:rsidRDefault="00F9744E" w:rsidP="00C9115E">
      <w:pPr>
        <w:rPr>
          <w:rFonts w:ascii="SassoonCRInfantMedium" w:hAnsi="SassoonCRInfantMedium"/>
          <w:b/>
        </w:rPr>
      </w:pPr>
      <w:r>
        <w:rPr>
          <w:rFonts w:ascii="SassoonCRInfantMedium" w:hAnsi="SassoonCRInfantMedium"/>
          <w:b/>
          <w:noProof/>
          <w:lang w:eastAsia="en-GB"/>
        </w:rPr>
        <w:drawing>
          <wp:anchor distT="0" distB="0" distL="114300" distR="114300" simplePos="0" relativeHeight="251657728" behindDoc="1" locked="0" layoutInCell="1" allowOverlap="1" wp14:anchorId="5793BBF8" wp14:editId="599EF075">
            <wp:simplePos x="0" y="0"/>
            <wp:positionH relativeFrom="column">
              <wp:posOffset>1504950</wp:posOffset>
            </wp:positionH>
            <wp:positionV relativeFrom="paragraph">
              <wp:posOffset>129540</wp:posOffset>
            </wp:positionV>
            <wp:extent cx="2181225" cy="2181225"/>
            <wp:effectExtent l="0" t="0" r="0" b="0"/>
            <wp:wrapSquare wrapText="bothSides"/>
            <wp:docPr id="4" name="Picture 4" descr="The Three Little Pigs by Nicola Baxter | Fairy Tale Stories at Th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hree Little Pigs by Nicola Baxter | Fairy Tale Stories at The Works"/>
                    <pic:cNvPicPr>
                      <a:picLocks noChangeAspect="1" noChangeArrowheads="1"/>
                    </pic:cNvPicPr>
                  </pic:nvPicPr>
                  <pic:blipFill>
                    <a:blip r:embed="rId5" cstate="print"/>
                    <a:srcRect/>
                    <a:stretch>
                      <a:fillRect/>
                    </a:stretch>
                  </pic:blipFill>
                  <pic:spPr bwMode="auto">
                    <a:xfrm>
                      <a:off x="0" y="0"/>
                      <a:ext cx="2181225"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2354" w:rsidRDefault="00092354" w:rsidP="00C9115E">
      <w:pPr>
        <w:rPr>
          <w:rFonts w:ascii="SassoonCRInfantMedium" w:hAnsi="SassoonCRInfantMedium"/>
          <w:b/>
        </w:rPr>
      </w:pPr>
      <w:r>
        <w:rPr>
          <w:rFonts w:ascii="SassoonCRInfantMedium" w:hAnsi="SassoonCRInfantMedium"/>
          <w:b/>
        </w:rPr>
        <w:t xml:space="preserve"> </w:t>
      </w: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C9115E" w:rsidRDefault="00C9115E" w:rsidP="00C9115E">
      <w:pPr>
        <w:rPr>
          <w:rFonts w:ascii="SassoonCRInfantMedium" w:hAnsi="SassoonCRInfantMedium"/>
          <w:b/>
        </w:rPr>
      </w:pPr>
    </w:p>
    <w:p w:rsidR="00092354" w:rsidRDefault="00092354" w:rsidP="00C9115E">
      <w:pPr>
        <w:rPr>
          <w:rFonts w:ascii="SassoonCRInfantMedium" w:hAnsi="SassoonCRInfantMedium"/>
          <w:b/>
        </w:rPr>
      </w:pPr>
    </w:p>
    <w:p w:rsidR="00F9744E" w:rsidRDefault="00F9744E" w:rsidP="00C9115E">
      <w:pPr>
        <w:rPr>
          <w:rFonts w:ascii="SassoonCRInfantMedium" w:hAnsi="SassoonCRInfantMedium"/>
          <w:b/>
        </w:rPr>
      </w:pPr>
    </w:p>
    <w:p w:rsidR="007D04B7" w:rsidRDefault="007D04B7" w:rsidP="00C9115E">
      <w:pPr>
        <w:rPr>
          <w:rFonts w:ascii="SassoonCRInfantMedium" w:hAnsi="SassoonCRInfantMedium"/>
          <w:b/>
        </w:rPr>
      </w:pPr>
      <w:r>
        <w:rPr>
          <w:rFonts w:ascii="SassoonCRInfantMedium" w:hAnsi="SassoonCRInfantMedium"/>
          <w:b/>
        </w:rPr>
        <w:t xml:space="preserve">Maths </w:t>
      </w:r>
    </w:p>
    <w:p w:rsidR="007D04B7" w:rsidRPr="00E111AD" w:rsidRDefault="00F9744E" w:rsidP="00C9115E">
      <w:pPr>
        <w:rPr>
          <w:rFonts w:ascii="SassoonCRInfantMedium" w:hAnsi="SassoonCRInfantMedium"/>
        </w:rPr>
      </w:pPr>
      <w:r>
        <w:rPr>
          <w:rFonts w:ascii="SassoonCRInfantMedium" w:hAnsi="SassoonCRInfantMedium"/>
        </w:rPr>
        <w:t xml:space="preserve">Dot to dots are a great way to practice spotting and saying your number names in order. There are lots to have a go at on the </w:t>
      </w:r>
      <w:r w:rsidRPr="00F9744E">
        <w:rPr>
          <w:rFonts w:ascii="SassoonCRInfantMedium" w:hAnsi="SassoonCRInfantMedium"/>
        </w:rPr>
        <w:t xml:space="preserve">internet ( here is a good place to start if you have a </w:t>
      </w:r>
      <w:r w:rsidRPr="003A7BB7">
        <w:rPr>
          <w:rFonts w:ascii="SassoonCRInfantMedium" w:hAnsi="SassoonCRInfantMedium"/>
        </w:rPr>
        <w:t>printer:</w:t>
      </w:r>
      <w:r w:rsidR="003A7BB7" w:rsidRPr="003A7BB7">
        <w:rPr>
          <w:rFonts w:ascii="SassoonCRInfantMedium" w:hAnsi="SassoonCRInfantMedium"/>
        </w:rPr>
        <w:t xml:space="preserve"> </w:t>
      </w:r>
      <w:hyperlink r:id="rId6" w:history="1">
        <w:r w:rsidR="003A7BB7" w:rsidRPr="003A7BB7">
          <w:rPr>
            <w:rStyle w:val="Hyperlink"/>
            <w:rFonts w:ascii="SassoonCRInfantMedium" w:hAnsi="SassoonCRInfantMedium"/>
          </w:rPr>
          <w:t>https://www.thesprucecrafts.com/connect-dots-worksheets-1357606</w:t>
        </w:r>
      </w:hyperlink>
      <w:r w:rsidRPr="00F9744E">
        <w:rPr>
          <w:rFonts w:ascii="SassoonCRInfantMedium" w:hAnsi="SassoonCRInfantMedium"/>
        </w:rPr>
        <w:t>)</w:t>
      </w:r>
      <w:r>
        <w:t xml:space="preserve"> </w:t>
      </w:r>
      <w:r>
        <w:rPr>
          <w:rFonts w:ascii="SassoonCRInfantMedium" w:hAnsi="SassoonCRInfantMedium"/>
        </w:rPr>
        <w:t xml:space="preserve">and we have given you 2 to start off with below. </w:t>
      </w:r>
      <w:r w:rsidR="007D04B7" w:rsidRPr="00E111AD">
        <w:rPr>
          <w:rFonts w:ascii="SassoonCRInfantMedium" w:hAnsi="SassoonCRInfantMedium"/>
        </w:rPr>
        <w:t>Can you follow and say the numbers and see what the picture is?</w:t>
      </w:r>
      <w:r>
        <w:rPr>
          <w:rFonts w:ascii="SassoonCRInfantMedium" w:hAnsi="SassoonCRInfantMedium"/>
        </w:rPr>
        <w:t xml:space="preserve"> If you’d like a challenge you could use one with more numbers on, Mrs Patton has been doing dot to dots up to one thousand!</w:t>
      </w: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3A7BB7" w:rsidP="00C9115E">
      <w:pPr>
        <w:rPr>
          <w:rFonts w:ascii="SassoonCRInfantMedium" w:hAnsi="SassoonCRInfantMedium"/>
          <w:b/>
        </w:rPr>
      </w:pPr>
      <w:r>
        <w:rPr>
          <w:noProof/>
          <w:lang w:eastAsia="en-GB"/>
        </w:rPr>
        <w:lastRenderedPageBreak/>
        <w:drawing>
          <wp:anchor distT="0" distB="0" distL="114300" distR="114300" simplePos="0" relativeHeight="251659776" behindDoc="1" locked="0" layoutInCell="1" allowOverlap="1" wp14:anchorId="41FE7228" wp14:editId="596E39C1">
            <wp:simplePos x="0" y="0"/>
            <wp:positionH relativeFrom="column">
              <wp:posOffset>1200149</wp:posOffset>
            </wp:positionH>
            <wp:positionV relativeFrom="paragraph">
              <wp:posOffset>-3271522</wp:posOffset>
            </wp:positionV>
            <wp:extent cx="3272977" cy="4362450"/>
            <wp:effectExtent l="552450" t="0" r="518160" b="0"/>
            <wp:wrapTight wrapText="bothSides">
              <wp:wrapPolygon edited="0">
                <wp:start x="50" y="21638"/>
                <wp:lineTo x="21424" y="21638"/>
                <wp:lineTo x="21424" y="132"/>
                <wp:lineTo x="50" y="132"/>
                <wp:lineTo x="50" y="21638"/>
              </wp:wrapPolygon>
            </wp:wrapTight>
            <wp:docPr id="3" name="Picture 3"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272977" cy="436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3A7BB7" w:rsidP="00C9115E">
      <w:pPr>
        <w:rPr>
          <w:rFonts w:ascii="SassoonCRInfantMedium" w:hAnsi="SassoonCRInfantMedium"/>
          <w:b/>
        </w:rPr>
      </w:pPr>
      <w:r>
        <w:rPr>
          <w:rFonts w:ascii="SassoonCRInfantMedium" w:hAnsi="SassoonCRInfantMedium"/>
          <w:b/>
          <w:noProof/>
          <w:lang w:eastAsia="en-GB"/>
        </w:rPr>
        <w:drawing>
          <wp:anchor distT="0" distB="0" distL="114300" distR="114300" simplePos="0" relativeHeight="251656704" behindDoc="1" locked="0" layoutInCell="1" allowOverlap="1" wp14:anchorId="1A9FF9B6" wp14:editId="063B68E7">
            <wp:simplePos x="0" y="0"/>
            <wp:positionH relativeFrom="column">
              <wp:posOffset>723900</wp:posOffset>
            </wp:positionH>
            <wp:positionV relativeFrom="paragraph">
              <wp:posOffset>351790</wp:posOffset>
            </wp:positionV>
            <wp:extent cx="4438650" cy="4264660"/>
            <wp:effectExtent l="0" t="0" r="0" b="0"/>
            <wp:wrapTight wrapText="bothSides">
              <wp:wrapPolygon edited="0">
                <wp:start x="0" y="0"/>
                <wp:lineTo x="0" y="21516"/>
                <wp:lineTo x="21507" y="21516"/>
                <wp:lineTo x="21507" y="0"/>
                <wp:lineTo x="0" y="0"/>
              </wp:wrapPolygon>
            </wp:wrapTight>
            <wp:docPr id="10" name="Picture 10" descr="Dot to Dot Worksheets Dinosaur Dot to Dot 1-10 by Krongkan Sakul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t to Dot Worksheets Dinosaur Dot to Dot 1-10 by Krongkan Sakuljia"/>
                    <pic:cNvPicPr>
                      <a:picLocks noChangeAspect="1" noChangeArrowheads="1"/>
                    </pic:cNvPicPr>
                  </pic:nvPicPr>
                  <pic:blipFill>
                    <a:blip r:embed="rId8"/>
                    <a:srcRect t="8857"/>
                    <a:stretch>
                      <a:fillRect/>
                    </a:stretch>
                  </pic:blipFill>
                  <pic:spPr bwMode="auto">
                    <a:xfrm>
                      <a:off x="0" y="0"/>
                      <a:ext cx="4438650" cy="4264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3A7BB7" w:rsidRDefault="003A7BB7" w:rsidP="00C9115E">
      <w:pPr>
        <w:rPr>
          <w:rFonts w:ascii="SassoonCRInfantMedium" w:hAnsi="SassoonCRInfantMedium"/>
          <w:b/>
        </w:rPr>
      </w:pPr>
    </w:p>
    <w:p w:rsidR="007D04B7" w:rsidRDefault="007D04B7" w:rsidP="00C9115E">
      <w:pPr>
        <w:rPr>
          <w:rFonts w:ascii="SassoonCRInfantMedium" w:hAnsi="SassoonCRInfantMedium"/>
          <w:b/>
        </w:rPr>
      </w:pPr>
    </w:p>
    <w:p w:rsidR="007D04B7" w:rsidRDefault="007D04B7" w:rsidP="00C9115E">
      <w:pPr>
        <w:rPr>
          <w:rFonts w:ascii="SassoonCRInfantMedium" w:hAnsi="SassoonCRInfantMedium"/>
          <w:b/>
        </w:rPr>
      </w:pPr>
    </w:p>
    <w:p w:rsidR="00C9115E" w:rsidRDefault="00C9115E" w:rsidP="00C9115E">
      <w:pPr>
        <w:rPr>
          <w:rFonts w:ascii="SassoonCRInfantMedium" w:hAnsi="SassoonCRInfantMedium"/>
          <w:b/>
        </w:rPr>
      </w:pPr>
      <w:r w:rsidRPr="00BC3754">
        <w:rPr>
          <w:rFonts w:ascii="SassoonCRInfantMedium" w:hAnsi="SassoonCRInfantMedium"/>
          <w:b/>
        </w:rPr>
        <w:t>Special Mission</w:t>
      </w:r>
    </w:p>
    <w:p w:rsidR="007D04B7" w:rsidRPr="00E111AD" w:rsidRDefault="007D04B7" w:rsidP="00C9115E">
      <w:pPr>
        <w:rPr>
          <w:rFonts w:ascii="SassoonCRInfantMedium" w:hAnsi="SassoonCRInfantMedium"/>
        </w:rPr>
      </w:pPr>
      <w:r w:rsidRPr="00E111AD">
        <w:rPr>
          <w:rFonts w:ascii="SassoonCRInfantMedium" w:hAnsi="SassoonCRInfantMedium"/>
        </w:rPr>
        <w:t xml:space="preserve">Using your pencil skills can you follow </w:t>
      </w:r>
      <w:r w:rsidR="00E5234B">
        <w:rPr>
          <w:rFonts w:ascii="SassoonCRInfantMedium" w:hAnsi="SassoonCRInfantMedium"/>
        </w:rPr>
        <w:t>pattern</w:t>
      </w:r>
      <w:r w:rsidR="003A7BB7">
        <w:rPr>
          <w:rFonts w:ascii="SassoonCRInfantMedium" w:hAnsi="SassoonCRInfantMedium"/>
        </w:rPr>
        <w:t>s</w:t>
      </w:r>
      <w:r w:rsidR="00E5234B">
        <w:rPr>
          <w:rFonts w:ascii="SassoonCRInfantMedium" w:hAnsi="SassoonCRInfantMedium"/>
        </w:rPr>
        <w:t xml:space="preserve"> on the line</w:t>
      </w:r>
      <w:r w:rsidR="003A7BB7">
        <w:rPr>
          <w:rFonts w:ascii="SassoonCRInfantMedium" w:hAnsi="SassoonCRInfantMedium"/>
        </w:rPr>
        <w:t>s below</w:t>
      </w:r>
      <w:r w:rsidRPr="00E111AD">
        <w:rPr>
          <w:rFonts w:ascii="SassoonCRInfantMedium" w:hAnsi="SassoonCRInfantMedium"/>
        </w:rPr>
        <w:t>?</w:t>
      </w:r>
      <w:r w:rsidR="003A7BB7">
        <w:rPr>
          <w:rFonts w:ascii="SassoonCRInfantMedium" w:hAnsi="SassoonCRInfantMedium"/>
        </w:rPr>
        <w:t xml:space="preserve"> There are lots of other patterns you can try, have a look on Twitter @</w:t>
      </w:r>
      <w:proofErr w:type="spellStart"/>
      <w:r w:rsidR="003A7BB7">
        <w:rPr>
          <w:rFonts w:ascii="SassoonCRInfantMedium" w:hAnsi="SassoonCRInfantMedium"/>
        </w:rPr>
        <w:t>devnursery</w:t>
      </w:r>
      <w:proofErr w:type="spellEnd"/>
      <w:r w:rsidR="003A7BB7">
        <w:rPr>
          <w:rFonts w:ascii="SassoonCRInfantMedium" w:hAnsi="SassoonCRInfantMedium"/>
        </w:rPr>
        <w:t xml:space="preserve"> for help with Mrs Patton showing you some.</w:t>
      </w:r>
    </w:p>
    <w:p w:rsidR="007D04B7" w:rsidRPr="00E111AD" w:rsidRDefault="007D04B7" w:rsidP="00C9115E">
      <w:pPr>
        <w:rPr>
          <w:rFonts w:ascii="SassoonCRInfantMedium" w:hAnsi="SassoonCRInfantMedium"/>
        </w:rPr>
      </w:pPr>
    </w:p>
    <w:p w:rsidR="007D04B7" w:rsidRDefault="007D04B7" w:rsidP="003A7BB7">
      <w:pPr>
        <w:jc w:val="center"/>
        <w:rPr>
          <w:rFonts w:ascii="SassoonCRInfantMedium" w:hAnsi="SassoonCRInfantMedium"/>
          <w:b/>
        </w:rPr>
      </w:pPr>
      <w:bookmarkStart w:id="0" w:name="_GoBack"/>
      <w:r w:rsidRPr="007D04B7">
        <w:rPr>
          <w:rFonts w:ascii="SassoonCRInfantMedium" w:hAnsi="SassoonCRInfantMedium"/>
          <w:b/>
          <w:noProof/>
          <w:lang w:eastAsia="en-GB"/>
        </w:rPr>
        <w:drawing>
          <wp:inline distT="0" distB="0" distL="0" distR="0">
            <wp:extent cx="6352956" cy="4730276"/>
            <wp:effectExtent l="0" t="0" r="0" b="0"/>
            <wp:docPr id="2" name="Picture 2" descr="Preschool Writing Patterns, Writing Patterns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Writing Patterns, Writing Patterns Worksheets"/>
                    <pic:cNvPicPr>
                      <a:picLocks noChangeAspect="1" noChangeArrowheads="1"/>
                    </pic:cNvPicPr>
                  </pic:nvPicPr>
                  <pic:blipFill>
                    <a:blip r:embed="rId9"/>
                    <a:srcRect/>
                    <a:stretch>
                      <a:fillRect/>
                    </a:stretch>
                  </pic:blipFill>
                  <pic:spPr bwMode="auto">
                    <a:xfrm>
                      <a:off x="0" y="0"/>
                      <a:ext cx="6361459" cy="4736607"/>
                    </a:xfrm>
                    <a:prstGeom prst="rect">
                      <a:avLst/>
                    </a:prstGeom>
                    <a:noFill/>
                    <a:ln w="9525">
                      <a:noFill/>
                      <a:miter lim="800000"/>
                      <a:headEnd/>
                      <a:tailEnd/>
                    </a:ln>
                  </pic:spPr>
                </pic:pic>
              </a:graphicData>
            </a:graphic>
          </wp:inline>
        </w:drawing>
      </w:r>
      <w:bookmarkEnd w:id="0"/>
    </w:p>
    <w:p w:rsidR="00C9115E" w:rsidRDefault="00C9115E" w:rsidP="00C9115E"/>
    <w:p w:rsidR="00FF500D" w:rsidRDefault="00FF500D"/>
    <w:sectPr w:rsidR="00FF500D" w:rsidSect="00CF5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DE"/>
    <w:rsid w:val="00092354"/>
    <w:rsid w:val="001D04DE"/>
    <w:rsid w:val="00204608"/>
    <w:rsid w:val="003046B2"/>
    <w:rsid w:val="003A7BB7"/>
    <w:rsid w:val="005E3EE6"/>
    <w:rsid w:val="007D04B7"/>
    <w:rsid w:val="008870C1"/>
    <w:rsid w:val="00C9115E"/>
    <w:rsid w:val="00E111AD"/>
    <w:rsid w:val="00E5234B"/>
    <w:rsid w:val="00F9744E"/>
    <w:rsid w:val="00FF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C295"/>
  <w15:docId w15:val="{98EEC698-BA71-4355-9D99-4EE76AEC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54"/>
    <w:rPr>
      <w:rFonts w:ascii="Tahoma" w:hAnsi="Tahoma" w:cs="Tahoma"/>
      <w:sz w:val="16"/>
      <w:szCs w:val="16"/>
    </w:rPr>
  </w:style>
  <w:style w:type="character" w:styleId="Hyperlink">
    <w:name w:val="Hyperlink"/>
    <w:basedOn w:val="DefaultParagraphFont"/>
    <w:uiPriority w:val="99"/>
    <w:semiHidden/>
    <w:unhideWhenUsed/>
    <w:rsid w:val="00F97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prucecrafts.com/connect-dots-worksheets-1357606"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9" ma:contentTypeDescription="Create a new document." ma:contentTypeScope="" ma:versionID="4459abfd8e25a876a12c554e9b72d98b">
  <xsd:schema xmlns:xsd="http://www.w3.org/2001/XMLSchema" xmlns:xs="http://www.w3.org/2001/XMLSchema" xmlns:p="http://schemas.microsoft.com/office/2006/metadata/properties" xmlns:ns2="35331ba1-bb34-4a45-b269-5405ae87a816" targetNamespace="http://schemas.microsoft.com/office/2006/metadata/properties" ma:root="true" ma:fieldsID="f2febd1c935a9526322e854b6128cff0" ns2:_="">
    <xsd:import namespace="35331ba1-bb34-4a45-b269-5405ae87a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0E12F-E118-499E-838C-B807AE9DF7ED}"/>
</file>

<file path=customXml/itemProps2.xml><?xml version="1.0" encoding="utf-8"?>
<ds:datastoreItem xmlns:ds="http://schemas.openxmlformats.org/officeDocument/2006/customXml" ds:itemID="{34F2A50B-0981-44BA-9D8D-1FBF88A133BC}"/>
</file>

<file path=customXml/itemProps3.xml><?xml version="1.0" encoding="utf-8"?>
<ds:datastoreItem xmlns:ds="http://schemas.openxmlformats.org/officeDocument/2006/customXml" ds:itemID="{40F4C511-0F2F-4C59-983D-858BB00DAE40}"/>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dc:creator>
  <cp:lastModifiedBy>DEVstaff</cp:lastModifiedBy>
  <cp:revision>2</cp:revision>
  <dcterms:created xsi:type="dcterms:W3CDTF">2020-05-13T09:30:00Z</dcterms:created>
  <dcterms:modified xsi:type="dcterms:W3CDTF">2020-05-13T09:30:00Z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